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F3B" w:rsidRPr="00B1135A" w:rsidRDefault="00B1135A" w:rsidP="00B1135A">
      <w:pPr>
        <w:jc w:val="center"/>
        <w:rPr>
          <w:sz w:val="36"/>
          <w:szCs w:val="36"/>
        </w:rPr>
      </w:pPr>
      <w:r w:rsidRPr="00B1135A">
        <w:rPr>
          <w:rFonts w:hint="eastAsia"/>
          <w:sz w:val="36"/>
          <w:szCs w:val="36"/>
        </w:rPr>
        <w:t>平成</w:t>
      </w:r>
      <w:r w:rsidRPr="00B1135A">
        <w:rPr>
          <w:rFonts w:hint="eastAsia"/>
          <w:sz w:val="36"/>
          <w:szCs w:val="36"/>
        </w:rPr>
        <w:t>30</w:t>
      </w:r>
      <w:r w:rsidRPr="00B1135A">
        <w:rPr>
          <w:rFonts w:hint="eastAsia"/>
          <w:sz w:val="36"/>
          <w:szCs w:val="36"/>
        </w:rPr>
        <w:t>年度</w:t>
      </w:r>
    </w:p>
    <w:p w:rsidR="00406D8E" w:rsidRDefault="00B1135A" w:rsidP="00406D8E">
      <w:pPr>
        <w:jc w:val="center"/>
        <w:rPr>
          <w:rFonts w:hint="eastAsia"/>
          <w:sz w:val="36"/>
          <w:szCs w:val="36"/>
        </w:rPr>
      </w:pPr>
      <w:r w:rsidRPr="00B1135A">
        <w:rPr>
          <w:rFonts w:hint="eastAsia"/>
          <w:sz w:val="36"/>
          <w:szCs w:val="36"/>
        </w:rPr>
        <w:t>日本学生氷上競技連盟秋季代表委員会</w:t>
      </w:r>
      <w:r w:rsidR="00406D8E">
        <w:rPr>
          <w:rFonts w:hint="eastAsia"/>
          <w:sz w:val="36"/>
          <w:szCs w:val="36"/>
        </w:rPr>
        <w:t xml:space="preserve">　議事録</w:t>
      </w:r>
    </w:p>
    <w:p w:rsidR="00B1135A" w:rsidRDefault="00B1135A" w:rsidP="00B1135A">
      <w:pPr>
        <w:jc w:val="center"/>
        <w:rPr>
          <w:sz w:val="24"/>
          <w:szCs w:val="24"/>
        </w:rPr>
      </w:pPr>
      <w:r w:rsidRPr="00B1135A">
        <w:rPr>
          <w:rFonts w:hint="eastAsia"/>
          <w:sz w:val="24"/>
          <w:szCs w:val="24"/>
        </w:rPr>
        <w:t>日時：平成</w:t>
      </w:r>
      <w:r w:rsidRPr="00B1135A">
        <w:rPr>
          <w:rFonts w:hint="eastAsia"/>
          <w:sz w:val="24"/>
          <w:szCs w:val="24"/>
        </w:rPr>
        <w:t>30</w:t>
      </w:r>
      <w:r w:rsidRPr="00B1135A">
        <w:rPr>
          <w:rFonts w:hint="eastAsia"/>
          <w:sz w:val="24"/>
          <w:szCs w:val="24"/>
        </w:rPr>
        <w:t>年</w:t>
      </w:r>
      <w:r w:rsidRPr="00B1135A">
        <w:rPr>
          <w:rFonts w:hint="eastAsia"/>
          <w:sz w:val="24"/>
          <w:szCs w:val="24"/>
        </w:rPr>
        <w:t>10</w:t>
      </w:r>
      <w:r w:rsidRPr="00B1135A">
        <w:rPr>
          <w:rFonts w:hint="eastAsia"/>
          <w:sz w:val="24"/>
          <w:szCs w:val="24"/>
        </w:rPr>
        <w:t>月</w:t>
      </w:r>
      <w:r w:rsidRPr="00B1135A">
        <w:rPr>
          <w:rFonts w:hint="eastAsia"/>
          <w:sz w:val="24"/>
          <w:szCs w:val="24"/>
        </w:rPr>
        <w:t>6</w:t>
      </w:r>
      <w:r w:rsidRPr="00B1135A">
        <w:rPr>
          <w:rFonts w:hint="eastAsia"/>
          <w:sz w:val="24"/>
          <w:szCs w:val="24"/>
        </w:rPr>
        <w:t>日（土）１３：００～</w:t>
      </w:r>
    </w:p>
    <w:p w:rsidR="00B1135A" w:rsidRDefault="00B1135A" w:rsidP="00B1135A">
      <w:pPr>
        <w:jc w:val="center"/>
        <w:rPr>
          <w:sz w:val="24"/>
          <w:szCs w:val="24"/>
        </w:rPr>
      </w:pPr>
      <w:r>
        <w:rPr>
          <w:rFonts w:hint="eastAsia"/>
          <w:sz w:val="24"/>
          <w:szCs w:val="24"/>
        </w:rPr>
        <w:t>会場：明治大学　駿河台キャンパス　研究棟第</w:t>
      </w:r>
      <w:r>
        <w:rPr>
          <w:rFonts w:hint="eastAsia"/>
          <w:sz w:val="24"/>
          <w:szCs w:val="24"/>
        </w:rPr>
        <w:t>9</w:t>
      </w:r>
      <w:r>
        <w:rPr>
          <w:rFonts w:hint="eastAsia"/>
          <w:sz w:val="24"/>
          <w:szCs w:val="24"/>
        </w:rPr>
        <w:t>会議室</w:t>
      </w:r>
    </w:p>
    <w:p w:rsidR="00B1135A" w:rsidRDefault="00B1135A" w:rsidP="00B1135A">
      <w:pPr>
        <w:jc w:val="left"/>
        <w:rPr>
          <w:sz w:val="24"/>
          <w:szCs w:val="24"/>
        </w:rPr>
      </w:pPr>
    </w:p>
    <w:p w:rsidR="00B1135A" w:rsidRDefault="00B1135A" w:rsidP="00B1135A">
      <w:pPr>
        <w:jc w:val="left"/>
        <w:rPr>
          <w:sz w:val="24"/>
          <w:szCs w:val="24"/>
        </w:rPr>
      </w:pPr>
      <w:r>
        <w:rPr>
          <w:rFonts w:hint="eastAsia"/>
          <w:sz w:val="24"/>
          <w:szCs w:val="24"/>
        </w:rPr>
        <w:t>出席校：青山学院大学、学習院大学、東京外国語大学、</w:t>
      </w:r>
      <w:r w:rsidR="00406D8E">
        <w:rPr>
          <w:rFonts w:hint="eastAsia"/>
          <w:sz w:val="24"/>
          <w:szCs w:val="24"/>
        </w:rPr>
        <w:t>関西大学、関東学院大学、立教大学、日本大学、お茶の水大学、駒澤大学、東京大学、早稲田大学、専修大学、明治大学、大東文化大学、愛知学院大学、帯広畜産大学、札幌大学、中央大学、法政大学、日本体育大学</w:t>
      </w:r>
    </w:p>
    <w:p w:rsidR="00406D8E" w:rsidRDefault="00406D8E" w:rsidP="00B1135A">
      <w:pPr>
        <w:jc w:val="left"/>
        <w:rPr>
          <w:sz w:val="24"/>
          <w:szCs w:val="24"/>
        </w:rPr>
      </w:pPr>
    </w:p>
    <w:p w:rsidR="00406D8E" w:rsidRPr="00406D8E" w:rsidRDefault="00406D8E" w:rsidP="00406D8E">
      <w:pPr>
        <w:pStyle w:val="a3"/>
        <w:numPr>
          <w:ilvl w:val="0"/>
          <w:numId w:val="1"/>
        </w:numPr>
        <w:ind w:leftChars="0"/>
        <w:jc w:val="left"/>
        <w:rPr>
          <w:sz w:val="24"/>
          <w:szCs w:val="24"/>
        </w:rPr>
      </w:pPr>
      <w:r w:rsidRPr="00406D8E">
        <w:rPr>
          <w:rFonts w:hint="eastAsia"/>
          <w:sz w:val="24"/>
          <w:szCs w:val="24"/>
        </w:rPr>
        <w:t>審議事項</w:t>
      </w:r>
    </w:p>
    <w:p w:rsidR="00406D8E" w:rsidRPr="00406D8E" w:rsidRDefault="00406D8E" w:rsidP="00406D8E">
      <w:pPr>
        <w:pStyle w:val="a3"/>
        <w:numPr>
          <w:ilvl w:val="1"/>
          <w:numId w:val="1"/>
        </w:numPr>
        <w:ind w:leftChars="0"/>
        <w:jc w:val="left"/>
        <w:rPr>
          <w:sz w:val="24"/>
          <w:szCs w:val="24"/>
        </w:rPr>
      </w:pPr>
      <w:r>
        <w:rPr>
          <w:rFonts w:ascii="ＭＳ 明朝" w:eastAsia="ＭＳ 明朝" w:hAnsi="ＭＳ 明朝" w:cs="ＭＳ 明朝" w:hint="eastAsia"/>
          <w:sz w:val="24"/>
          <w:szCs w:val="24"/>
        </w:rPr>
        <w:t>インカレ日程について</w:t>
      </w:r>
    </w:p>
    <w:p w:rsidR="00406D8E" w:rsidRDefault="00406D8E" w:rsidP="00406D8E">
      <w:pPr>
        <w:pStyle w:val="a3"/>
        <w:ind w:leftChars="0" w:left="780"/>
        <w:jc w:val="left"/>
        <w:rPr>
          <w:sz w:val="24"/>
          <w:szCs w:val="24"/>
        </w:rPr>
      </w:pPr>
      <w:r>
        <w:rPr>
          <w:rFonts w:hint="eastAsia"/>
          <w:sz w:val="24"/>
          <w:szCs w:val="24"/>
        </w:rPr>
        <w:t>インカレの日程に関しては付属資料１の日程で行う予定であると理事長のほうから説明が</w:t>
      </w:r>
      <w:r w:rsidR="00F7677F">
        <w:rPr>
          <w:rFonts w:hint="eastAsia"/>
          <w:sz w:val="24"/>
          <w:szCs w:val="24"/>
        </w:rPr>
        <w:t>成された</w:t>
      </w:r>
      <w:r>
        <w:rPr>
          <w:rFonts w:hint="eastAsia"/>
          <w:sz w:val="24"/>
          <w:szCs w:val="24"/>
        </w:rPr>
        <w:t>。</w:t>
      </w:r>
      <w:r w:rsidR="003F7412">
        <w:rPr>
          <w:rFonts w:hint="eastAsia"/>
          <w:sz w:val="24"/>
          <w:szCs w:val="24"/>
        </w:rPr>
        <w:t>スピード部門</w:t>
      </w:r>
      <w:r w:rsidR="003F7412">
        <w:rPr>
          <w:rFonts w:hint="eastAsia"/>
          <w:sz w:val="24"/>
          <w:szCs w:val="24"/>
        </w:rPr>
        <w:t>4</w:t>
      </w:r>
      <w:r w:rsidR="003F7412">
        <w:rPr>
          <w:rFonts w:hint="eastAsia"/>
          <w:sz w:val="24"/>
          <w:szCs w:val="24"/>
        </w:rPr>
        <w:t>日の公式練習が</w:t>
      </w:r>
      <w:r w:rsidR="003F7412">
        <w:rPr>
          <w:rFonts w:hint="eastAsia"/>
          <w:sz w:val="24"/>
          <w:szCs w:val="24"/>
        </w:rPr>
        <w:t>12</w:t>
      </w:r>
      <w:r w:rsidR="003F7412">
        <w:rPr>
          <w:rFonts w:hint="eastAsia"/>
          <w:sz w:val="24"/>
          <w:szCs w:val="24"/>
        </w:rPr>
        <w:t>時までとなっており、</w:t>
      </w:r>
      <w:r w:rsidR="003F7412">
        <w:rPr>
          <w:rFonts w:hint="eastAsia"/>
          <w:sz w:val="24"/>
          <w:szCs w:val="24"/>
        </w:rPr>
        <w:t>12</w:t>
      </w:r>
      <w:r w:rsidR="003F7412">
        <w:rPr>
          <w:rFonts w:hint="eastAsia"/>
          <w:sz w:val="24"/>
          <w:szCs w:val="24"/>
        </w:rPr>
        <w:t>時から開会式が行われるが早めに公式練習を切り上げる大学がほとんどのため</w:t>
      </w:r>
      <w:r w:rsidR="003F7412">
        <w:rPr>
          <w:rFonts w:hint="eastAsia"/>
          <w:sz w:val="24"/>
          <w:szCs w:val="24"/>
        </w:rPr>
        <w:t>12</w:t>
      </w:r>
      <w:r w:rsidR="003F7412">
        <w:rPr>
          <w:rFonts w:hint="eastAsia"/>
          <w:sz w:val="24"/>
          <w:szCs w:val="24"/>
        </w:rPr>
        <w:t>時から開会式を行うのは可能。ホッケー部門に関しては女子の参加数が確定していないため後に日程が変更になる。</w:t>
      </w:r>
    </w:p>
    <w:p w:rsidR="003F7412" w:rsidRDefault="003F7412" w:rsidP="003F7412">
      <w:pPr>
        <w:jc w:val="left"/>
        <w:rPr>
          <w:sz w:val="24"/>
          <w:szCs w:val="24"/>
        </w:rPr>
      </w:pPr>
    </w:p>
    <w:p w:rsidR="003F7412" w:rsidRDefault="003F7412" w:rsidP="003F7412">
      <w:pPr>
        <w:pStyle w:val="a3"/>
        <w:numPr>
          <w:ilvl w:val="1"/>
          <w:numId w:val="1"/>
        </w:numPr>
        <w:ind w:leftChars="0"/>
        <w:jc w:val="left"/>
        <w:rPr>
          <w:sz w:val="24"/>
          <w:szCs w:val="24"/>
        </w:rPr>
      </w:pPr>
      <w:r>
        <w:rPr>
          <w:rFonts w:hint="eastAsia"/>
          <w:sz w:val="24"/>
          <w:szCs w:val="24"/>
        </w:rPr>
        <w:t>インカレ全体要項</w:t>
      </w:r>
    </w:p>
    <w:p w:rsidR="003F7412" w:rsidRDefault="003F7412" w:rsidP="003F7412">
      <w:pPr>
        <w:pStyle w:val="a3"/>
        <w:ind w:leftChars="0" w:left="780"/>
        <w:jc w:val="left"/>
        <w:rPr>
          <w:sz w:val="24"/>
          <w:szCs w:val="24"/>
        </w:rPr>
      </w:pPr>
      <w:r>
        <w:rPr>
          <w:rFonts w:hint="eastAsia"/>
          <w:sz w:val="24"/>
          <w:szCs w:val="24"/>
        </w:rPr>
        <w:t>インカレ全体要項に関しては付属資料２を基に理事長から説明が成された。</w:t>
      </w:r>
      <w:r w:rsidR="00F7677F">
        <w:rPr>
          <w:rFonts w:hint="eastAsia"/>
          <w:sz w:val="24"/>
          <w:szCs w:val="24"/>
        </w:rPr>
        <w:t>インカレの参加申込日の確定、参加料の値上げが確定した。苫小牧開催、日光開催の２つの全体要項に各部門の口座番号が掲載されているのでそこに振り込むように。</w:t>
      </w:r>
    </w:p>
    <w:p w:rsidR="00F7677F" w:rsidRPr="00F7677F" w:rsidRDefault="00F7677F" w:rsidP="00F7677F">
      <w:pPr>
        <w:jc w:val="left"/>
        <w:rPr>
          <w:rFonts w:hint="eastAsia"/>
          <w:sz w:val="24"/>
          <w:szCs w:val="24"/>
        </w:rPr>
      </w:pPr>
    </w:p>
    <w:p w:rsidR="00B1135A" w:rsidRPr="00F7677F" w:rsidRDefault="00F7677F" w:rsidP="00F7677F">
      <w:pPr>
        <w:pStyle w:val="a3"/>
        <w:numPr>
          <w:ilvl w:val="1"/>
          <w:numId w:val="1"/>
        </w:numPr>
        <w:ind w:leftChars="0"/>
        <w:rPr>
          <w:sz w:val="24"/>
          <w:szCs w:val="24"/>
        </w:rPr>
      </w:pPr>
      <w:r w:rsidRPr="00F7677F">
        <w:rPr>
          <w:rFonts w:ascii="Segoe UI Symbol" w:hAnsi="Segoe UI Symbol" w:cs="Segoe UI Symbol" w:hint="eastAsia"/>
          <w:sz w:val="24"/>
          <w:szCs w:val="24"/>
        </w:rPr>
        <w:t>各部門競技要項</w:t>
      </w:r>
    </w:p>
    <w:p w:rsidR="00F7677F" w:rsidRDefault="00F7677F" w:rsidP="00F7677F">
      <w:pPr>
        <w:pStyle w:val="a3"/>
        <w:ind w:leftChars="0" w:left="780"/>
        <w:rPr>
          <w:sz w:val="24"/>
          <w:szCs w:val="24"/>
        </w:rPr>
      </w:pPr>
      <w:r>
        <w:rPr>
          <w:rFonts w:hint="eastAsia"/>
          <w:sz w:val="24"/>
          <w:szCs w:val="24"/>
        </w:rPr>
        <w:t>F</w:t>
      </w:r>
      <w:r>
        <w:rPr>
          <w:rFonts w:hint="eastAsia"/>
          <w:sz w:val="24"/>
          <w:szCs w:val="24"/>
        </w:rPr>
        <w:t>：</w:t>
      </w:r>
      <w:r w:rsidR="003E22A8">
        <w:rPr>
          <w:rFonts w:hint="eastAsia"/>
          <w:sz w:val="24"/>
          <w:szCs w:val="24"/>
        </w:rPr>
        <w:t>東</w:t>
      </w:r>
      <w:r w:rsidR="003E22A8">
        <w:rPr>
          <w:rFonts w:hint="eastAsia"/>
          <w:sz w:val="24"/>
          <w:szCs w:val="24"/>
        </w:rPr>
        <w:t>F</w:t>
      </w:r>
      <w:r w:rsidR="003E22A8">
        <w:rPr>
          <w:rFonts w:hint="eastAsia"/>
          <w:sz w:val="24"/>
          <w:szCs w:val="24"/>
        </w:rPr>
        <w:t>委員長から詳細に関してはフィギュアの専門部会の時に説明が成される。</w:t>
      </w:r>
      <w:r w:rsidR="003E22A8">
        <w:rPr>
          <w:rFonts w:hint="eastAsia"/>
          <w:sz w:val="24"/>
          <w:szCs w:val="24"/>
        </w:rPr>
        <w:t>F</w:t>
      </w:r>
      <w:r w:rsidR="003E22A8">
        <w:rPr>
          <w:rFonts w:hint="eastAsia"/>
          <w:sz w:val="24"/>
          <w:szCs w:val="24"/>
        </w:rPr>
        <w:t>専門部会議事録を参照ください。</w:t>
      </w:r>
    </w:p>
    <w:p w:rsidR="003E22A8" w:rsidRDefault="003E22A8" w:rsidP="00F7677F">
      <w:pPr>
        <w:pStyle w:val="a3"/>
        <w:ind w:leftChars="0" w:left="780"/>
        <w:rPr>
          <w:sz w:val="24"/>
          <w:szCs w:val="24"/>
        </w:rPr>
      </w:pPr>
      <w:r>
        <w:rPr>
          <w:rFonts w:hint="eastAsia"/>
          <w:sz w:val="24"/>
          <w:szCs w:val="24"/>
        </w:rPr>
        <w:t>S</w:t>
      </w:r>
      <w:r>
        <w:rPr>
          <w:rFonts w:hint="eastAsia"/>
          <w:sz w:val="24"/>
          <w:szCs w:val="24"/>
        </w:rPr>
        <w:t>：久佐</w:t>
      </w:r>
      <w:r>
        <w:rPr>
          <w:rFonts w:hint="eastAsia"/>
          <w:sz w:val="24"/>
          <w:szCs w:val="24"/>
        </w:rPr>
        <w:t>S</w:t>
      </w:r>
      <w:r>
        <w:rPr>
          <w:rFonts w:hint="eastAsia"/>
          <w:sz w:val="24"/>
          <w:szCs w:val="24"/>
        </w:rPr>
        <w:t>委員長から詳細に関してはスピードの専門部会の時に説明が成される。</w:t>
      </w:r>
      <w:r>
        <w:rPr>
          <w:rFonts w:hint="eastAsia"/>
          <w:sz w:val="24"/>
          <w:szCs w:val="24"/>
        </w:rPr>
        <w:t>S</w:t>
      </w:r>
      <w:r>
        <w:rPr>
          <w:rFonts w:hint="eastAsia"/>
          <w:sz w:val="24"/>
          <w:szCs w:val="24"/>
        </w:rPr>
        <w:t>専門部会議事録を参照ください。</w:t>
      </w:r>
    </w:p>
    <w:p w:rsidR="003E22A8" w:rsidRDefault="003E22A8" w:rsidP="00F7677F">
      <w:pPr>
        <w:pStyle w:val="a3"/>
        <w:ind w:leftChars="0" w:left="780"/>
        <w:rPr>
          <w:sz w:val="24"/>
          <w:szCs w:val="24"/>
        </w:rPr>
      </w:pPr>
      <w:r>
        <w:rPr>
          <w:rFonts w:hint="eastAsia"/>
          <w:sz w:val="24"/>
          <w:szCs w:val="24"/>
        </w:rPr>
        <w:t>H</w:t>
      </w:r>
      <w:r>
        <w:rPr>
          <w:rFonts w:hint="eastAsia"/>
          <w:sz w:val="24"/>
          <w:szCs w:val="24"/>
        </w:rPr>
        <w:t>：渡辺</w:t>
      </w:r>
      <w:r>
        <w:rPr>
          <w:rFonts w:hint="eastAsia"/>
          <w:sz w:val="24"/>
          <w:szCs w:val="24"/>
        </w:rPr>
        <w:t>H</w:t>
      </w:r>
      <w:r>
        <w:rPr>
          <w:rFonts w:hint="eastAsia"/>
          <w:sz w:val="24"/>
          <w:szCs w:val="24"/>
        </w:rPr>
        <w:t>委員長から詳細に関してはホッケーの専門部会の時に説明が成される。</w:t>
      </w:r>
      <w:r>
        <w:rPr>
          <w:rFonts w:hint="eastAsia"/>
          <w:sz w:val="24"/>
          <w:szCs w:val="24"/>
        </w:rPr>
        <w:t>H</w:t>
      </w:r>
      <w:r>
        <w:rPr>
          <w:rFonts w:hint="eastAsia"/>
          <w:sz w:val="24"/>
          <w:szCs w:val="24"/>
        </w:rPr>
        <w:t>専門部会議事録を参照ください。</w:t>
      </w:r>
    </w:p>
    <w:p w:rsidR="003E22A8" w:rsidRDefault="003E22A8" w:rsidP="003E22A8">
      <w:pPr>
        <w:rPr>
          <w:sz w:val="24"/>
          <w:szCs w:val="24"/>
        </w:rPr>
      </w:pPr>
    </w:p>
    <w:p w:rsidR="003E22A8" w:rsidRDefault="003E22A8" w:rsidP="003E22A8">
      <w:pPr>
        <w:rPr>
          <w:sz w:val="24"/>
          <w:szCs w:val="24"/>
        </w:rPr>
      </w:pPr>
    </w:p>
    <w:p w:rsidR="003E22A8" w:rsidRPr="00AA6F0F" w:rsidRDefault="00AA6F0F" w:rsidP="00AA6F0F">
      <w:pPr>
        <w:pStyle w:val="a3"/>
        <w:numPr>
          <w:ilvl w:val="0"/>
          <w:numId w:val="1"/>
        </w:numPr>
        <w:ind w:leftChars="0"/>
        <w:rPr>
          <w:sz w:val="24"/>
          <w:szCs w:val="24"/>
        </w:rPr>
      </w:pPr>
      <w:r w:rsidRPr="00AA6F0F">
        <w:rPr>
          <w:rFonts w:hint="eastAsia"/>
          <w:sz w:val="24"/>
          <w:szCs w:val="24"/>
        </w:rPr>
        <w:lastRenderedPageBreak/>
        <w:t>報告事項</w:t>
      </w:r>
    </w:p>
    <w:p w:rsidR="00AA6F0F" w:rsidRDefault="00AA6F0F" w:rsidP="00AA6F0F">
      <w:pPr>
        <w:pStyle w:val="a3"/>
        <w:numPr>
          <w:ilvl w:val="1"/>
          <w:numId w:val="1"/>
        </w:numPr>
        <w:ind w:leftChars="0"/>
        <w:rPr>
          <w:sz w:val="24"/>
          <w:szCs w:val="24"/>
        </w:rPr>
      </w:pPr>
      <w:r>
        <w:rPr>
          <w:rFonts w:hint="eastAsia"/>
          <w:sz w:val="24"/>
          <w:szCs w:val="24"/>
        </w:rPr>
        <w:t>各部門報告事項</w:t>
      </w:r>
    </w:p>
    <w:p w:rsidR="00AA6F0F" w:rsidRDefault="00AA6F0F" w:rsidP="00AA6F0F">
      <w:pPr>
        <w:pStyle w:val="a3"/>
        <w:ind w:leftChars="0" w:left="780"/>
        <w:rPr>
          <w:sz w:val="24"/>
          <w:szCs w:val="24"/>
        </w:rPr>
      </w:pPr>
      <w:r>
        <w:rPr>
          <w:rFonts w:hint="eastAsia"/>
          <w:sz w:val="24"/>
          <w:szCs w:val="24"/>
        </w:rPr>
        <w:t>特になし。</w:t>
      </w:r>
    </w:p>
    <w:p w:rsidR="00AA6F0F" w:rsidRDefault="00AA6F0F" w:rsidP="00AA6F0F">
      <w:pPr>
        <w:rPr>
          <w:sz w:val="24"/>
          <w:szCs w:val="24"/>
        </w:rPr>
      </w:pPr>
    </w:p>
    <w:p w:rsidR="00AA6F0F" w:rsidRDefault="00AA6F0F" w:rsidP="00AA6F0F">
      <w:pPr>
        <w:pStyle w:val="a3"/>
        <w:numPr>
          <w:ilvl w:val="1"/>
          <w:numId w:val="1"/>
        </w:numPr>
        <w:ind w:leftChars="0"/>
        <w:rPr>
          <w:sz w:val="24"/>
          <w:szCs w:val="24"/>
        </w:rPr>
      </w:pPr>
      <w:r>
        <w:rPr>
          <w:rFonts w:hint="eastAsia"/>
          <w:sz w:val="24"/>
          <w:szCs w:val="24"/>
        </w:rPr>
        <w:t>その他報告事項</w:t>
      </w:r>
    </w:p>
    <w:p w:rsidR="00AA6F0F" w:rsidRDefault="00AA6F0F" w:rsidP="00AA6F0F">
      <w:pPr>
        <w:pStyle w:val="a3"/>
        <w:ind w:leftChars="0" w:left="780"/>
        <w:rPr>
          <w:sz w:val="24"/>
          <w:szCs w:val="24"/>
        </w:rPr>
      </w:pPr>
      <w:r>
        <w:rPr>
          <w:rFonts w:hint="eastAsia"/>
          <w:sz w:val="24"/>
          <w:szCs w:val="24"/>
        </w:rPr>
        <w:t>特になし。</w:t>
      </w:r>
    </w:p>
    <w:p w:rsidR="00AA6F0F" w:rsidRDefault="00AA6F0F" w:rsidP="00AA6F0F">
      <w:pPr>
        <w:rPr>
          <w:sz w:val="24"/>
          <w:szCs w:val="24"/>
        </w:rPr>
      </w:pPr>
    </w:p>
    <w:p w:rsidR="00AA6F0F" w:rsidRPr="00AA6F0F" w:rsidRDefault="00AA6F0F" w:rsidP="00AA6F0F">
      <w:pPr>
        <w:pStyle w:val="a3"/>
        <w:numPr>
          <w:ilvl w:val="0"/>
          <w:numId w:val="1"/>
        </w:numPr>
        <w:ind w:leftChars="0"/>
        <w:rPr>
          <w:sz w:val="24"/>
          <w:szCs w:val="24"/>
        </w:rPr>
      </w:pPr>
      <w:r w:rsidRPr="00AA6F0F">
        <w:rPr>
          <w:rFonts w:hint="eastAsia"/>
          <w:sz w:val="24"/>
          <w:szCs w:val="24"/>
        </w:rPr>
        <w:t>専門部会</w:t>
      </w:r>
    </w:p>
    <w:p w:rsidR="003E22A8" w:rsidRDefault="003E22A8" w:rsidP="00AA6F0F">
      <w:pPr>
        <w:rPr>
          <w:rFonts w:hint="eastAsia"/>
        </w:rPr>
      </w:pPr>
      <w:bookmarkStart w:id="0" w:name="_GoBack"/>
      <w:bookmarkEnd w:id="0"/>
    </w:p>
    <w:sectPr w:rsidR="003E22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732BC1"/>
    <w:multiLevelType w:val="hybridMultilevel"/>
    <w:tmpl w:val="716820BC"/>
    <w:lvl w:ilvl="0" w:tplc="D73A7A38">
      <w:start w:val="1"/>
      <w:numFmt w:val="decimalFullWidth"/>
      <w:lvlText w:val="%1．"/>
      <w:lvlJc w:val="left"/>
      <w:pPr>
        <w:ind w:left="720" w:hanging="720"/>
      </w:pPr>
      <w:rPr>
        <w:rFonts w:hint="default"/>
      </w:rPr>
    </w:lvl>
    <w:lvl w:ilvl="1" w:tplc="2A1A9FF6">
      <w:start w:val="1"/>
      <w:numFmt w:val="decimalEnclosedParen"/>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5A"/>
    <w:rsid w:val="003E22A8"/>
    <w:rsid w:val="003F7412"/>
    <w:rsid w:val="00406D8E"/>
    <w:rsid w:val="00936F3B"/>
    <w:rsid w:val="00AA6F0F"/>
    <w:rsid w:val="00B1135A"/>
    <w:rsid w:val="00E7357C"/>
    <w:rsid w:val="00F76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6DC6F8"/>
  <w15:chartTrackingRefBased/>
  <w15:docId w15:val="{E7ED86B5-67DF-4932-B2AC-F5240E17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拓輝</dc:creator>
  <cp:keywords/>
  <dc:description/>
  <cp:lastModifiedBy>藤本 拓輝</cp:lastModifiedBy>
  <cp:revision>1</cp:revision>
  <dcterms:created xsi:type="dcterms:W3CDTF">2018-11-01T05:37:00Z</dcterms:created>
  <dcterms:modified xsi:type="dcterms:W3CDTF">2018-11-01T06:31:00Z</dcterms:modified>
</cp:coreProperties>
</file>