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F1531" w14:textId="77777777" w:rsidR="00467820" w:rsidRDefault="007F0009" w:rsidP="007F0009">
      <w:pPr>
        <w:jc w:val="right"/>
      </w:pPr>
      <w:r>
        <w:rPr>
          <w:rFonts w:hint="eastAsia"/>
        </w:rPr>
        <w:t>〔受注型企画旅行〕</w:t>
      </w:r>
    </w:p>
    <w:p w14:paraId="0E7CE2AE" w14:textId="77777777" w:rsidR="002C34B2" w:rsidRDefault="002C34B2" w:rsidP="007F0009">
      <w:pPr>
        <w:jc w:val="right"/>
      </w:pPr>
    </w:p>
    <w:p w14:paraId="6810D392" w14:textId="77777777" w:rsidR="007F0009" w:rsidRPr="003B3FF1" w:rsidRDefault="007F0009" w:rsidP="003B3FF1">
      <w:pPr>
        <w:spacing w:line="360" w:lineRule="exact"/>
        <w:jc w:val="center"/>
        <w:rPr>
          <w:b/>
          <w:sz w:val="32"/>
          <w:szCs w:val="32"/>
        </w:rPr>
      </w:pPr>
      <w:r w:rsidRPr="003B3FF1">
        <w:rPr>
          <w:rFonts w:hint="eastAsia"/>
          <w:b/>
          <w:sz w:val="32"/>
          <w:szCs w:val="32"/>
        </w:rPr>
        <w:t>第</w:t>
      </w:r>
      <w:r w:rsidR="0065779C">
        <w:rPr>
          <w:rFonts w:hint="eastAsia"/>
          <w:b/>
          <w:sz w:val="32"/>
          <w:szCs w:val="32"/>
        </w:rPr>
        <w:t>96</w:t>
      </w:r>
      <w:r w:rsidRPr="003B3FF1">
        <w:rPr>
          <w:rFonts w:hint="eastAsia"/>
          <w:b/>
          <w:sz w:val="32"/>
          <w:szCs w:val="32"/>
        </w:rPr>
        <w:t>回日本学生氷上競技選手権大会</w:t>
      </w:r>
    </w:p>
    <w:p w14:paraId="6891883D" w14:textId="77777777" w:rsidR="007F0009" w:rsidRPr="003B3FF1" w:rsidRDefault="007F0009" w:rsidP="003B3FF1">
      <w:pPr>
        <w:spacing w:line="360" w:lineRule="exact"/>
        <w:jc w:val="center"/>
        <w:rPr>
          <w:b/>
          <w:sz w:val="24"/>
          <w:szCs w:val="24"/>
        </w:rPr>
      </w:pPr>
      <w:r w:rsidRPr="003B3FF1">
        <w:rPr>
          <w:rFonts w:hint="eastAsia"/>
          <w:b/>
          <w:sz w:val="24"/>
          <w:szCs w:val="24"/>
        </w:rPr>
        <w:t>宿泊・交通・弁当　取扱要項</w:t>
      </w:r>
    </w:p>
    <w:p w14:paraId="32248432" w14:textId="77777777" w:rsidR="007F0009" w:rsidRDefault="00896F8A" w:rsidP="00896F8A">
      <w:pPr>
        <w:spacing w:line="300" w:lineRule="exact"/>
      </w:pPr>
      <w:r>
        <w:rPr>
          <w:rFonts w:hint="eastAsia"/>
        </w:rPr>
        <w:t xml:space="preserve">　　　　　　　　　　　　　　　　　　　　　　　　　　　　　　　　　　　　　　　　　</w:t>
      </w:r>
      <w:r w:rsidR="007F0009">
        <w:rPr>
          <w:rFonts w:hint="eastAsia"/>
        </w:rPr>
        <w:t>八戸市実行委員会</w:t>
      </w:r>
    </w:p>
    <w:p w14:paraId="3DF04B8E" w14:textId="77777777" w:rsidR="007F0009" w:rsidRDefault="00896F8A" w:rsidP="00896F8A">
      <w:pPr>
        <w:spacing w:line="500" w:lineRule="exact"/>
      </w:pPr>
      <w:r>
        <w:rPr>
          <w:rFonts w:hint="eastAsia"/>
        </w:rPr>
        <w:t xml:space="preserve">                                                                                  </w:t>
      </w:r>
      <w:r w:rsidR="003B3FF1">
        <w:rPr>
          <w:noProof/>
        </w:rPr>
        <w:drawing>
          <wp:inline distT="0" distB="0" distL="0" distR="0" wp14:anchorId="347350F4" wp14:editId="46F56DD1">
            <wp:extent cx="1181100" cy="237629"/>
            <wp:effectExtent l="0" t="0" r="0" b="0"/>
            <wp:docPr id="3094" name="Picture 9" descr="北日本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4" name="Picture 9" descr="北日本ロゴ"/>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6233" cy="246709"/>
                    </a:xfrm>
                    <a:prstGeom prst="rect">
                      <a:avLst/>
                    </a:prstGeom>
                    <a:noFill/>
                    <a:ln>
                      <a:noFill/>
                    </a:ln>
                  </pic:spPr>
                </pic:pic>
              </a:graphicData>
            </a:graphic>
          </wp:inline>
        </w:drawing>
      </w:r>
    </w:p>
    <w:p w14:paraId="468F54D0" w14:textId="77777777" w:rsidR="007F0009" w:rsidRDefault="00896F8A" w:rsidP="00896F8A">
      <w:pPr>
        <w:spacing w:line="240" w:lineRule="exact"/>
      </w:pPr>
      <w:r>
        <w:rPr>
          <w:rFonts w:hint="eastAsia"/>
        </w:rPr>
        <w:t xml:space="preserve">                                                                                   </w:t>
      </w:r>
      <w:r w:rsidR="007F0009">
        <w:rPr>
          <w:rFonts w:hint="eastAsia"/>
        </w:rPr>
        <w:t>八戸本支店</w:t>
      </w:r>
    </w:p>
    <w:p w14:paraId="03B57B52" w14:textId="77777777" w:rsidR="007F0009" w:rsidRPr="00DC38AA" w:rsidRDefault="00F90207">
      <w:pPr>
        <w:rPr>
          <w:b/>
        </w:rPr>
      </w:pPr>
      <w:r w:rsidRPr="00DC38AA">
        <w:rPr>
          <w:rFonts w:hint="eastAsia"/>
          <w:b/>
        </w:rPr>
        <w:t>1</w:t>
      </w:r>
      <w:r w:rsidR="007F0009" w:rsidRPr="00DC38AA">
        <w:rPr>
          <w:rFonts w:hint="eastAsia"/>
          <w:b/>
        </w:rPr>
        <w:t>．総則</w:t>
      </w:r>
    </w:p>
    <w:p w14:paraId="64489E67" w14:textId="533A637C" w:rsidR="007F0009" w:rsidRDefault="007F0009">
      <w:r>
        <w:rPr>
          <w:rFonts w:hint="eastAsia"/>
        </w:rPr>
        <w:t xml:space="preserve">　この要項は、『第</w:t>
      </w:r>
      <w:r w:rsidR="00F809B9">
        <w:rPr>
          <w:rFonts w:hint="eastAsia"/>
        </w:rPr>
        <w:t>96</w:t>
      </w:r>
      <w:r>
        <w:rPr>
          <w:rFonts w:hint="eastAsia"/>
        </w:rPr>
        <w:t>回日本学生氷上競技</w:t>
      </w:r>
      <w:r w:rsidR="00F809B9">
        <w:rPr>
          <w:rFonts w:hint="eastAsia"/>
        </w:rPr>
        <w:t>選手権</w:t>
      </w:r>
      <w:r>
        <w:rPr>
          <w:rFonts w:hint="eastAsia"/>
        </w:rPr>
        <w:t>大会』の宿泊及び交通の確保に万全を期することを目的とし、次のように定めます。</w:t>
      </w:r>
    </w:p>
    <w:p w14:paraId="50F1B64D" w14:textId="77777777" w:rsidR="007F0009" w:rsidRDefault="007F0009" w:rsidP="00F404C7">
      <w:pPr>
        <w:spacing w:line="240" w:lineRule="exact"/>
      </w:pPr>
    </w:p>
    <w:p w14:paraId="63EB7C7D" w14:textId="163513E6" w:rsidR="007F0009" w:rsidRDefault="006404D1" w:rsidP="006404D1">
      <w:pPr>
        <w:pStyle w:val="a3"/>
        <w:numPr>
          <w:ilvl w:val="0"/>
          <w:numId w:val="3"/>
        </w:numPr>
        <w:ind w:leftChars="0"/>
      </w:pPr>
      <w:r>
        <w:rPr>
          <w:rFonts w:hint="eastAsia"/>
        </w:rPr>
        <w:t>要項の適用対象者は『第</w:t>
      </w:r>
      <w:r w:rsidR="00F809B9">
        <w:rPr>
          <w:rFonts w:hint="eastAsia"/>
        </w:rPr>
        <w:t>96</w:t>
      </w:r>
      <w:r>
        <w:rPr>
          <w:rFonts w:hint="eastAsia"/>
        </w:rPr>
        <w:t>回日本学生氷上競技大会』に参加する選手・スタッフ・役員（視察員を含む）とします。（以下「参加者」という。）この場合において、選手・監督にあたってはアイスホッケー実施要項によ</w:t>
      </w:r>
      <w:r w:rsidR="002C34B2">
        <w:rPr>
          <w:rFonts w:hint="eastAsia"/>
        </w:rPr>
        <w:t>り</w:t>
      </w:r>
      <w:r>
        <w:rPr>
          <w:rFonts w:hint="eastAsia"/>
        </w:rPr>
        <w:t>正規に認められた者とします。</w:t>
      </w:r>
    </w:p>
    <w:p w14:paraId="5C13C36A" w14:textId="09215B36" w:rsidR="006404D1" w:rsidRDefault="006404D1" w:rsidP="006404D1">
      <w:pPr>
        <w:pStyle w:val="a3"/>
        <w:numPr>
          <w:ilvl w:val="0"/>
          <w:numId w:val="3"/>
        </w:numPr>
        <w:ind w:leftChars="0"/>
      </w:pPr>
      <w:r>
        <w:rPr>
          <w:rFonts w:hint="eastAsia"/>
        </w:rPr>
        <w:t>宿泊・交通・弁当の業務の取扱いは、『第</w:t>
      </w:r>
      <w:r w:rsidR="00F809B9">
        <w:rPr>
          <w:rFonts w:hint="eastAsia"/>
        </w:rPr>
        <w:t>96</w:t>
      </w:r>
      <w:r>
        <w:rPr>
          <w:rFonts w:hint="eastAsia"/>
        </w:rPr>
        <w:t>回日本学生氷上競技大会』が事務取扱を委託してある指定業者、北日本トラベル</w:t>
      </w:r>
      <w:r>
        <w:rPr>
          <w:rFonts w:hint="eastAsia"/>
        </w:rPr>
        <w:t>(</w:t>
      </w:r>
      <w:r>
        <w:rPr>
          <w:rFonts w:hint="eastAsia"/>
        </w:rPr>
        <w:t>株</w:t>
      </w:r>
      <w:r>
        <w:rPr>
          <w:rFonts w:hint="eastAsia"/>
        </w:rPr>
        <w:t>)</w:t>
      </w:r>
      <w:r>
        <w:rPr>
          <w:rFonts w:hint="eastAsia"/>
        </w:rPr>
        <w:t>八戸本支店（以下「宿泊・交通斡旋事務局</w:t>
      </w:r>
      <w:r w:rsidR="00F90207">
        <w:rPr>
          <w:rFonts w:hint="eastAsia"/>
        </w:rPr>
        <w:t>」）が担当します。</w:t>
      </w:r>
    </w:p>
    <w:p w14:paraId="7D3CAAF2" w14:textId="77777777" w:rsidR="00F90207" w:rsidRDefault="00F90207" w:rsidP="006404D1">
      <w:pPr>
        <w:pStyle w:val="a3"/>
        <w:numPr>
          <w:ilvl w:val="0"/>
          <w:numId w:val="3"/>
        </w:numPr>
        <w:ind w:leftChars="0"/>
      </w:pPr>
      <w:r w:rsidRPr="002C34B2">
        <w:rPr>
          <w:rFonts w:hint="eastAsia"/>
          <w:shd w:val="pct15" w:color="auto" w:fill="FFFFFF"/>
        </w:rPr>
        <w:t>宿泊に関しては、予定人員の事前調査分確保しているので必ず宿泊斡旋事務局を通して申込むものとします。</w:t>
      </w:r>
    </w:p>
    <w:p w14:paraId="1B770645" w14:textId="77777777" w:rsidR="00A63C1F" w:rsidRDefault="00A63C1F" w:rsidP="00F404C7">
      <w:pPr>
        <w:spacing w:line="240" w:lineRule="exact"/>
      </w:pPr>
    </w:p>
    <w:p w14:paraId="40383E63" w14:textId="77777777" w:rsidR="006404D1" w:rsidRPr="00DC38AA" w:rsidRDefault="00A63C1F" w:rsidP="006404D1">
      <w:pPr>
        <w:rPr>
          <w:b/>
        </w:rPr>
      </w:pPr>
      <w:r w:rsidRPr="00DC38AA">
        <w:rPr>
          <w:rFonts w:hint="eastAsia"/>
          <w:b/>
        </w:rPr>
        <w:t>2</w:t>
      </w:r>
      <w:r w:rsidRPr="00DC38AA">
        <w:rPr>
          <w:rFonts w:hint="eastAsia"/>
          <w:b/>
        </w:rPr>
        <w:t>．</w:t>
      </w:r>
      <w:r w:rsidR="00F90207" w:rsidRPr="00DC38AA">
        <w:rPr>
          <w:rFonts w:hint="eastAsia"/>
          <w:b/>
        </w:rPr>
        <w:t>宿泊・交通割当ての基本方針</w:t>
      </w:r>
    </w:p>
    <w:p w14:paraId="48BE3415" w14:textId="77777777" w:rsidR="00F90207" w:rsidRPr="00DC38AA" w:rsidRDefault="00A63C1F" w:rsidP="006404D1">
      <w:pPr>
        <w:rPr>
          <w:b/>
        </w:rPr>
      </w:pPr>
      <w:r w:rsidRPr="00DC38AA">
        <w:rPr>
          <w:rFonts w:hint="eastAsia"/>
          <w:b/>
        </w:rPr>
        <w:t>（</w:t>
      </w:r>
      <w:r w:rsidR="00F90207" w:rsidRPr="00DC38AA">
        <w:rPr>
          <w:rFonts w:hint="eastAsia"/>
          <w:b/>
        </w:rPr>
        <w:t>1</w:t>
      </w:r>
      <w:r w:rsidR="00F90207" w:rsidRPr="00DC38AA">
        <w:rPr>
          <w:rFonts w:hint="eastAsia"/>
          <w:b/>
        </w:rPr>
        <w:t>）宿泊について</w:t>
      </w:r>
    </w:p>
    <w:p w14:paraId="43E0D47B" w14:textId="77777777" w:rsidR="00F90207" w:rsidRDefault="00F90207" w:rsidP="00F90207">
      <w:pPr>
        <w:pStyle w:val="a3"/>
        <w:numPr>
          <w:ilvl w:val="0"/>
          <w:numId w:val="4"/>
        </w:numPr>
        <w:ind w:leftChars="0"/>
      </w:pPr>
      <w:r>
        <w:rPr>
          <w:rFonts w:hint="eastAsia"/>
        </w:rPr>
        <w:t>参加者の宿泊は、原則として会場地内に定めます。（八戸市内大会提供収容人員約</w:t>
      </w:r>
      <w:r w:rsidR="002C34B2">
        <w:rPr>
          <w:rFonts w:hint="eastAsia"/>
        </w:rPr>
        <w:t>925</w:t>
      </w:r>
      <w:r>
        <w:rPr>
          <w:rFonts w:hint="eastAsia"/>
        </w:rPr>
        <w:t>名）</w:t>
      </w:r>
    </w:p>
    <w:p w14:paraId="23445E22" w14:textId="77777777" w:rsidR="00F90207" w:rsidRDefault="00F90207" w:rsidP="00F90207">
      <w:pPr>
        <w:pStyle w:val="a3"/>
        <w:numPr>
          <w:ilvl w:val="0"/>
          <w:numId w:val="4"/>
        </w:numPr>
        <w:ind w:leftChars="0"/>
      </w:pPr>
      <w:r>
        <w:rPr>
          <w:rFonts w:hint="eastAsia"/>
        </w:rPr>
        <w:t>宿泊施設により</w:t>
      </w:r>
      <w:r>
        <w:rPr>
          <w:rFonts w:hint="eastAsia"/>
        </w:rPr>
        <w:t>1</w:t>
      </w:r>
      <w:r>
        <w:rPr>
          <w:rFonts w:hint="eastAsia"/>
        </w:rPr>
        <w:t>泊</w:t>
      </w:r>
      <w:r>
        <w:rPr>
          <w:rFonts w:hint="eastAsia"/>
        </w:rPr>
        <w:t>2</w:t>
      </w:r>
      <w:r>
        <w:rPr>
          <w:rFonts w:hint="eastAsia"/>
        </w:rPr>
        <w:t>食対応できない場合がありますので御理解下さい。</w:t>
      </w:r>
    </w:p>
    <w:p w14:paraId="10DC03F7" w14:textId="77777777" w:rsidR="00F90207" w:rsidRDefault="00D33259" w:rsidP="00F90207">
      <w:pPr>
        <w:pStyle w:val="a3"/>
        <w:numPr>
          <w:ilvl w:val="0"/>
          <w:numId w:val="4"/>
        </w:numPr>
        <w:ind w:leftChars="0"/>
      </w:pPr>
      <w:r>
        <w:rPr>
          <w:rFonts w:hint="eastAsia"/>
        </w:rPr>
        <w:t>宿泊割当については、次の各項に留意します。</w:t>
      </w:r>
    </w:p>
    <w:p w14:paraId="6390C464" w14:textId="77777777" w:rsidR="00D33259" w:rsidRDefault="00D33259" w:rsidP="00D33259">
      <w:pPr>
        <w:pStyle w:val="a3"/>
        <w:numPr>
          <w:ilvl w:val="0"/>
          <w:numId w:val="6"/>
        </w:numPr>
        <w:ind w:leftChars="0"/>
      </w:pPr>
      <w:r>
        <w:rPr>
          <w:rFonts w:hint="eastAsia"/>
        </w:rPr>
        <w:t>宿舎は可能な限り競技場に近い場所を選定します。</w:t>
      </w:r>
    </w:p>
    <w:p w14:paraId="43CB09DE" w14:textId="77777777" w:rsidR="00D33259" w:rsidRDefault="00D33259" w:rsidP="00D33259">
      <w:pPr>
        <w:pStyle w:val="a3"/>
        <w:numPr>
          <w:ilvl w:val="0"/>
          <w:numId w:val="6"/>
        </w:numPr>
        <w:ind w:leftChars="0"/>
      </w:pPr>
      <w:r>
        <w:rPr>
          <w:rFonts w:hint="eastAsia"/>
        </w:rPr>
        <w:t>風紀上、衛生上及び火災防止上など支障があると認められる施設は割当を行わない。</w:t>
      </w:r>
    </w:p>
    <w:p w14:paraId="5F4665CF" w14:textId="77777777" w:rsidR="00D33259" w:rsidRDefault="00D33259" w:rsidP="00D33259">
      <w:pPr>
        <w:pStyle w:val="a3"/>
        <w:numPr>
          <w:ilvl w:val="0"/>
          <w:numId w:val="6"/>
        </w:numPr>
        <w:ind w:leftChars="0"/>
      </w:pPr>
      <w:r>
        <w:rPr>
          <w:rFonts w:hint="eastAsia"/>
        </w:rPr>
        <w:t>男女別を考慮して宿舎割をします。</w:t>
      </w:r>
    </w:p>
    <w:p w14:paraId="2ABCA013" w14:textId="77777777" w:rsidR="00D33259" w:rsidRDefault="00D33259" w:rsidP="00D33259">
      <w:pPr>
        <w:pStyle w:val="a3"/>
        <w:numPr>
          <w:ilvl w:val="0"/>
          <w:numId w:val="6"/>
        </w:numPr>
        <w:ind w:leftChars="0"/>
      </w:pPr>
      <w:r>
        <w:rPr>
          <w:rFonts w:hint="eastAsia"/>
        </w:rPr>
        <w:t>一人の宿舎に要する広さは、</w:t>
      </w:r>
      <w:r>
        <w:rPr>
          <w:rFonts w:hint="eastAsia"/>
        </w:rPr>
        <w:t>2.0</w:t>
      </w:r>
      <w:r>
        <w:rPr>
          <w:rFonts w:hint="eastAsia"/>
        </w:rPr>
        <w:t>畳以上とします。</w:t>
      </w:r>
    </w:p>
    <w:p w14:paraId="2155C5A2" w14:textId="77777777" w:rsidR="005C1526" w:rsidRDefault="005C1526" w:rsidP="005C1526">
      <w:pPr>
        <w:pStyle w:val="a3"/>
        <w:ind w:leftChars="0" w:left="990"/>
      </w:pPr>
      <w:r>
        <w:rPr>
          <w:rFonts w:hint="eastAsia"/>
        </w:rPr>
        <w:t>（ホテル利用時は選手</w:t>
      </w:r>
      <w:r>
        <w:rPr>
          <w:rFonts w:hint="eastAsia"/>
        </w:rPr>
        <w:t>1</w:t>
      </w:r>
      <w:r>
        <w:rPr>
          <w:rFonts w:hint="eastAsia"/>
        </w:rPr>
        <w:t>～</w:t>
      </w:r>
      <w:r>
        <w:rPr>
          <w:rFonts w:hint="eastAsia"/>
        </w:rPr>
        <w:t>4</w:t>
      </w:r>
      <w:r>
        <w:rPr>
          <w:rFonts w:hint="eastAsia"/>
        </w:rPr>
        <w:t>名定員、但し役員・監督・コーチはシングル利用とします。</w:t>
      </w:r>
    </w:p>
    <w:p w14:paraId="728B8B53" w14:textId="77777777" w:rsidR="005C1526" w:rsidRDefault="005C1526" w:rsidP="00D33259">
      <w:pPr>
        <w:pStyle w:val="a3"/>
        <w:numPr>
          <w:ilvl w:val="0"/>
          <w:numId w:val="6"/>
        </w:numPr>
        <w:ind w:leftChars="0"/>
      </w:pPr>
      <w:r>
        <w:rPr>
          <w:rFonts w:hint="eastAsia"/>
        </w:rPr>
        <w:t>指定した宿舎の変更は、原則として認めません。変更によって生じたすべての紛議損失は任意に宿舎を変更したものが責任を負います。</w:t>
      </w:r>
    </w:p>
    <w:p w14:paraId="6E6CE72F" w14:textId="77777777" w:rsidR="005C1526" w:rsidRDefault="005C1526" w:rsidP="00D33259">
      <w:pPr>
        <w:pStyle w:val="a3"/>
        <w:numPr>
          <w:ilvl w:val="0"/>
          <w:numId w:val="6"/>
        </w:numPr>
        <w:ind w:leftChars="0"/>
      </w:pPr>
      <w:r>
        <w:rPr>
          <w:rFonts w:hint="eastAsia"/>
        </w:rPr>
        <w:t>競技会場に遠い宿舎を充てる場合、選択により専用バス等の用意（有料）を行うことが可能です。</w:t>
      </w:r>
    </w:p>
    <w:p w14:paraId="62EDF5FA" w14:textId="77777777" w:rsidR="00D33259" w:rsidRDefault="00D33259" w:rsidP="00F404C7">
      <w:pPr>
        <w:spacing w:line="260" w:lineRule="exact"/>
      </w:pPr>
    </w:p>
    <w:p w14:paraId="5E02540E" w14:textId="77777777" w:rsidR="00842CF8" w:rsidRPr="00DC38AA" w:rsidRDefault="00A63C1F" w:rsidP="00D33259">
      <w:pPr>
        <w:rPr>
          <w:b/>
        </w:rPr>
      </w:pPr>
      <w:r w:rsidRPr="00DC38AA">
        <w:rPr>
          <w:rFonts w:hint="eastAsia"/>
          <w:b/>
        </w:rPr>
        <w:t>（</w:t>
      </w:r>
      <w:r w:rsidR="00842CF8" w:rsidRPr="00DC38AA">
        <w:rPr>
          <w:rFonts w:hint="eastAsia"/>
          <w:b/>
        </w:rPr>
        <w:t>2</w:t>
      </w:r>
      <w:r w:rsidR="00842CF8" w:rsidRPr="00DC38AA">
        <w:rPr>
          <w:rFonts w:hint="eastAsia"/>
          <w:b/>
        </w:rPr>
        <w:t>）</w:t>
      </w:r>
      <w:r w:rsidR="000A37F5" w:rsidRPr="00DC38AA">
        <w:rPr>
          <w:rFonts w:hint="eastAsia"/>
          <w:b/>
        </w:rPr>
        <w:t>航空機について</w:t>
      </w:r>
    </w:p>
    <w:p w14:paraId="1A5F8DEE" w14:textId="77777777" w:rsidR="000E4E2B" w:rsidRDefault="000E4E2B" w:rsidP="000E4E2B">
      <w:pPr>
        <w:pStyle w:val="a3"/>
        <w:numPr>
          <w:ilvl w:val="0"/>
          <w:numId w:val="7"/>
        </w:numPr>
        <w:ind w:leftChars="0"/>
      </w:pPr>
      <w:r>
        <w:rPr>
          <w:rFonts w:hint="eastAsia"/>
        </w:rPr>
        <w:t xml:space="preserve">　円滑かつ安全確実に輸送を行うため、事前調査により団体利用航空便を設定し計画輸送を実施します。</w:t>
      </w:r>
    </w:p>
    <w:p w14:paraId="5ED4AC11" w14:textId="77777777" w:rsidR="000E4E2B" w:rsidRDefault="000E4E2B" w:rsidP="000E4E2B">
      <w:pPr>
        <w:pStyle w:val="a3"/>
        <w:numPr>
          <w:ilvl w:val="0"/>
          <w:numId w:val="7"/>
        </w:numPr>
        <w:ind w:leftChars="0"/>
      </w:pPr>
      <w:r>
        <w:rPr>
          <w:rFonts w:hint="eastAsia"/>
        </w:rPr>
        <w:t>出発・帰着空港は、原則として選手の在籍するチームの最寄り空港とします。</w:t>
      </w:r>
    </w:p>
    <w:p w14:paraId="1FD9E264" w14:textId="77777777" w:rsidR="000E4E2B" w:rsidRDefault="000E4E2B" w:rsidP="000E4E2B">
      <w:pPr>
        <w:pStyle w:val="a3"/>
        <w:numPr>
          <w:ilvl w:val="0"/>
          <w:numId w:val="7"/>
        </w:numPr>
        <w:ind w:leftChars="0"/>
      </w:pPr>
      <w:r>
        <w:rPr>
          <w:rFonts w:hint="eastAsia"/>
        </w:rPr>
        <w:t>但し、年末の繁忙期最中にあり、やむを得ず代替え航空を利用する場合があります。</w:t>
      </w:r>
    </w:p>
    <w:p w14:paraId="04CEE47B" w14:textId="77777777" w:rsidR="000E4E2B" w:rsidRDefault="000E4E2B" w:rsidP="000E4E2B">
      <w:pPr>
        <w:pStyle w:val="a3"/>
        <w:numPr>
          <w:ilvl w:val="0"/>
          <w:numId w:val="7"/>
        </w:numPr>
        <w:ind w:leftChars="0"/>
      </w:pPr>
      <w:r>
        <w:rPr>
          <w:rFonts w:hint="eastAsia"/>
        </w:rPr>
        <w:t>航空運賃は基本的に団体特別運賃を適用する。各空港発着運賃及び設定瓶は「別表①」「別表②」によります。</w:t>
      </w:r>
    </w:p>
    <w:p w14:paraId="10200779" w14:textId="77777777" w:rsidR="000E4E2B" w:rsidRDefault="000E4E2B" w:rsidP="000E4E2B">
      <w:pPr>
        <w:pStyle w:val="a3"/>
        <w:ind w:leftChars="0" w:left="735"/>
      </w:pPr>
      <w:r>
        <w:rPr>
          <w:rFonts w:hint="eastAsia"/>
        </w:rPr>
        <w:t>但し、直行便が満席の場合、経由便となる場合もあり、運賃も経由料金となります。</w:t>
      </w:r>
    </w:p>
    <w:p w14:paraId="37CB56B1" w14:textId="77777777" w:rsidR="000E4E2B" w:rsidRDefault="000E4E2B" w:rsidP="000E4E2B">
      <w:pPr>
        <w:pStyle w:val="a3"/>
        <w:numPr>
          <w:ilvl w:val="0"/>
          <w:numId w:val="7"/>
        </w:numPr>
        <w:ind w:leftChars="0"/>
      </w:pPr>
      <w:r>
        <w:rPr>
          <w:rFonts w:hint="eastAsia"/>
        </w:rPr>
        <w:t>適用期間及び利用便は、原</w:t>
      </w:r>
      <w:r w:rsidR="00DC38AA">
        <w:rPr>
          <w:rFonts w:hint="eastAsia"/>
        </w:rPr>
        <w:t>則として（出発日令和</w:t>
      </w:r>
      <w:r w:rsidR="00DC38AA">
        <w:rPr>
          <w:rFonts w:hint="eastAsia"/>
        </w:rPr>
        <w:t>5</w:t>
      </w:r>
      <w:r w:rsidR="00DC38AA">
        <w:rPr>
          <w:rFonts w:hint="eastAsia"/>
        </w:rPr>
        <w:t>年</w:t>
      </w:r>
      <w:r>
        <w:rPr>
          <w:rFonts w:hint="eastAsia"/>
        </w:rPr>
        <w:t>12</w:t>
      </w:r>
      <w:r>
        <w:rPr>
          <w:rFonts w:hint="eastAsia"/>
        </w:rPr>
        <w:t>月</w:t>
      </w:r>
      <w:r w:rsidR="00DC38AA">
        <w:rPr>
          <w:rFonts w:hint="eastAsia"/>
        </w:rPr>
        <w:t>22</w:t>
      </w:r>
      <w:r w:rsidR="00DC38AA">
        <w:rPr>
          <w:rFonts w:hint="eastAsia"/>
        </w:rPr>
        <w:t>日から、帰着日令和</w:t>
      </w:r>
      <w:r w:rsidR="00DC38AA">
        <w:rPr>
          <w:rFonts w:hint="eastAsia"/>
        </w:rPr>
        <w:t>5</w:t>
      </w:r>
      <w:r>
        <w:rPr>
          <w:rFonts w:hint="eastAsia"/>
        </w:rPr>
        <w:t>年</w:t>
      </w:r>
      <w:r>
        <w:rPr>
          <w:rFonts w:hint="eastAsia"/>
        </w:rPr>
        <w:t>12</w:t>
      </w:r>
      <w:r>
        <w:rPr>
          <w:rFonts w:hint="eastAsia"/>
        </w:rPr>
        <w:t>月</w:t>
      </w:r>
      <w:r>
        <w:rPr>
          <w:rFonts w:hint="eastAsia"/>
        </w:rPr>
        <w:t>29</w:t>
      </w:r>
      <w:r>
        <w:rPr>
          <w:rFonts w:hint="eastAsia"/>
        </w:rPr>
        <w:t>日まで）とします。</w:t>
      </w:r>
    </w:p>
    <w:p w14:paraId="0EC9A4D0" w14:textId="77777777" w:rsidR="000E4E2B" w:rsidRPr="000E4E2B" w:rsidRDefault="000E4E2B" w:rsidP="00D33259">
      <w:pPr>
        <w:pStyle w:val="a3"/>
        <w:numPr>
          <w:ilvl w:val="0"/>
          <w:numId w:val="7"/>
        </w:numPr>
        <w:ind w:leftChars="0"/>
      </w:pPr>
      <w:r>
        <w:rPr>
          <w:rFonts w:hint="eastAsia"/>
        </w:rPr>
        <w:t>復路便利用チームにつきましては、勝敗の結果により日時、便の変更はできません。又、増員もできません。</w:t>
      </w:r>
    </w:p>
    <w:p w14:paraId="68C4713D" w14:textId="77777777" w:rsidR="00A63C1F" w:rsidRPr="00DC38AA" w:rsidRDefault="00A63C1F" w:rsidP="003B3FF1">
      <w:pPr>
        <w:spacing w:line="280" w:lineRule="exact"/>
        <w:rPr>
          <w:b/>
        </w:rPr>
      </w:pPr>
      <w:r w:rsidRPr="00DC38AA">
        <w:rPr>
          <w:rFonts w:hint="eastAsia"/>
          <w:b/>
        </w:rPr>
        <w:lastRenderedPageBreak/>
        <w:t>3</w:t>
      </w:r>
      <w:r w:rsidRPr="00DC38AA">
        <w:rPr>
          <w:rFonts w:hint="eastAsia"/>
          <w:b/>
        </w:rPr>
        <w:t>．宿泊・航空機及び特別輸送・専用貸切バスのご案内</w:t>
      </w:r>
    </w:p>
    <w:p w14:paraId="53391B68" w14:textId="77777777" w:rsidR="00A63C1F" w:rsidRPr="00DC38AA" w:rsidRDefault="00A63C1F" w:rsidP="003B3FF1">
      <w:pPr>
        <w:spacing w:line="280" w:lineRule="exact"/>
        <w:rPr>
          <w:b/>
        </w:rPr>
      </w:pPr>
      <w:r w:rsidRPr="00DC38AA">
        <w:rPr>
          <w:rFonts w:hint="eastAsia"/>
          <w:b/>
        </w:rPr>
        <w:t>（</w:t>
      </w:r>
      <w:r w:rsidR="000E4E2B" w:rsidRPr="00DC38AA">
        <w:rPr>
          <w:rFonts w:hint="eastAsia"/>
          <w:b/>
        </w:rPr>
        <w:t>1</w:t>
      </w:r>
      <w:r w:rsidR="000E4E2B" w:rsidRPr="00DC38AA">
        <w:rPr>
          <w:rFonts w:hint="eastAsia"/>
          <w:b/>
        </w:rPr>
        <w:t>）宿泊について</w:t>
      </w:r>
    </w:p>
    <w:p w14:paraId="50DD5459" w14:textId="77777777" w:rsidR="000E4E2B" w:rsidRDefault="000E4E2B" w:rsidP="003B3FF1">
      <w:pPr>
        <w:spacing w:line="280" w:lineRule="exact"/>
      </w:pPr>
      <w:r>
        <w:rPr>
          <w:rFonts w:hint="eastAsia"/>
        </w:rPr>
        <w:t xml:space="preserve">　　宿泊料金及び適用期間【</w:t>
      </w:r>
      <w:r>
        <w:rPr>
          <w:rFonts w:hint="eastAsia"/>
        </w:rPr>
        <w:t>12</w:t>
      </w:r>
      <w:r>
        <w:rPr>
          <w:rFonts w:hint="eastAsia"/>
        </w:rPr>
        <w:t>月</w:t>
      </w:r>
      <w:r>
        <w:rPr>
          <w:rFonts w:hint="eastAsia"/>
        </w:rPr>
        <w:t>23</w:t>
      </w:r>
      <w:r>
        <w:rPr>
          <w:rFonts w:hint="eastAsia"/>
        </w:rPr>
        <w:t>日（金）</w:t>
      </w:r>
      <w:r w:rsidR="001B0151">
        <w:rPr>
          <w:rFonts w:hint="eastAsia"/>
        </w:rPr>
        <w:t>～</w:t>
      </w:r>
      <w:r w:rsidR="001B0151">
        <w:rPr>
          <w:rFonts w:hint="eastAsia"/>
        </w:rPr>
        <w:t>12</w:t>
      </w:r>
      <w:r w:rsidR="001B0151">
        <w:rPr>
          <w:rFonts w:hint="eastAsia"/>
        </w:rPr>
        <w:t>月</w:t>
      </w:r>
      <w:r w:rsidR="001B0151">
        <w:rPr>
          <w:rFonts w:hint="eastAsia"/>
        </w:rPr>
        <w:t>28</w:t>
      </w:r>
      <w:r w:rsidR="001B0151">
        <w:rPr>
          <w:rFonts w:hint="eastAsia"/>
        </w:rPr>
        <w:t>日</w:t>
      </w:r>
      <w:r w:rsidR="00DC38AA">
        <w:rPr>
          <w:rFonts w:hint="eastAsia"/>
        </w:rPr>
        <w:t>（木）</w:t>
      </w:r>
      <w:r>
        <w:rPr>
          <w:rFonts w:hint="eastAsia"/>
        </w:rPr>
        <w:t>】</w:t>
      </w:r>
    </w:p>
    <w:p w14:paraId="55F9C5EE" w14:textId="77777777" w:rsidR="001B0151" w:rsidRDefault="001B0151" w:rsidP="003B3FF1">
      <w:pPr>
        <w:spacing w:line="280" w:lineRule="exact"/>
      </w:pPr>
      <w:r>
        <w:rPr>
          <w:rFonts w:hint="eastAsia"/>
        </w:rPr>
        <w:t xml:space="preserve">　【</w:t>
      </w:r>
      <w:r>
        <w:rPr>
          <w:rFonts w:hint="eastAsia"/>
        </w:rPr>
        <w:t xml:space="preserve"> </w:t>
      </w:r>
      <w:r>
        <w:rPr>
          <w:rFonts w:hint="eastAsia"/>
        </w:rPr>
        <w:t>大会宿泊料金</w:t>
      </w:r>
      <w:r>
        <w:rPr>
          <w:rFonts w:hint="eastAsia"/>
        </w:rPr>
        <w:t xml:space="preserve"> </w:t>
      </w:r>
      <w:r>
        <w:rPr>
          <w:rFonts w:hint="eastAsia"/>
        </w:rPr>
        <w:t>】お</w:t>
      </w:r>
      <w:r>
        <w:rPr>
          <w:rFonts w:hint="eastAsia"/>
        </w:rPr>
        <w:t>1</w:t>
      </w:r>
      <w:r>
        <w:rPr>
          <w:rFonts w:hint="eastAsia"/>
        </w:rPr>
        <w:t>人様（税金・サービス料・取扱料金　含みます。）</w:t>
      </w:r>
    </w:p>
    <w:p w14:paraId="6A2B0F01" w14:textId="77777777" w:rsidR="001B0151" w:rsidRDefault="000916F2" w:rsidP="00A63C1F">
      <w:r>
        <w:rPr>
          <w:rFonts w:hint="eastAsia"/>
        </w:rPr>
        <w:t xml:space="preserve">　　◆ダイナミックプライシング適用施設がありますので、詳しくは北日本トラベル</w:t>
      </w:r>
      <w:r>
        <w:rPr>
          <w:rFonts w:hint="eastAsia"/>
        </w:rPr>
        <w:t>(</w:t>
      </w:r>
      <w:r>
        <w:rPr>
          <w:rFonts w:hint="eastAsia"/>
        </w:rPr>
        <w:t>株</w:t>
      </w:r>
      <w:r>
        <w:rPr>
          <w:rFonts w:hint="eastAsia"/>
        </w:rPr>
        <w:t>)</w:t>
      </w:r>
      <w:r w:rsidR="00DC38AA">
        <w:rPr>
          <w:rFonts w:hint="eastAsia"/>
        </w:rPr>
        <w:t>へお問合せ下さい。</w:t>
      </w:r>
    </w:p>
    <w:tbl>
      <w:tblPr>
        <w:tblW w:w="992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076"/>
        <w:gridCol w:w="1334"/>
        <w:gridCol w:w="3260"/>
        <w:gridCol w:w="1134"/>
        <w:gridCol w:w="2410"/>
      </w:tblGrid>
      <w:tr w:rsidR="00DC6EAA" w14:paraId="356CB1ED" w14:textId="77777777" w:rsidTr="0035188B">
        <w:trPr>
          <w:trHeight w:val="496"/>
        </w:trPr>
        <w:tc>
          <w:tcPr>
            <w:tcW w:w="709" w:type="dxa"/>
            <w:vAlign w:val="center"/>
          </w:tcPr>
          <w:p w14:paraId="10EB8783" w14:textId="77777777" w:rsidR="00DC6EAA" w:rsidRPr="00DC6EAA" w:rsidRDefault="00803BE1" w:rsidP="00DC6EAA">
            <w:pPr>
              <w:jc w:val="center"/>
              <w:rPr>
                <w:szCs w:val="21"/>
              </w:rPr>
            </w:pPr>
            <w:r>
              <w:rPr>
                <w:rFonts w:hint="eastAsia"/>
                <w:szCs w:val="21"/>
              </w:rPr>
              <w:t>番</w:t>
            </w:r>
            <w:r w:rsidR="00DC6EAA" w:rsidRPr="00DC6EAA">
              <w:rPr>
                <w:rFonts w:hint="eastAsia"/>
                <w:szCs w:val="21"/>
              </w:rPr>
              <w:t>号</w:t>
            </w:r>
          </w:p>
        </w:tc>
        <w:tc>
          <w:tcPr>
            <w:tcW w:w="1076" w:type="dxa"/>
            <w:vAlign w:val="center"/>
          </w:tcPr>
          <w:p w14:paraId="36BA6084" w14:textId="77777777" w:rsidR="00DC6EAA" w:rsidRPr="00DC6EAA" w:rsidRDefault="00522422" w:rsidP="00522422">
            <w:pPr>
              <w:jc w:val="center"/>
              <w:rPr>
                <w:szCs w:val="21"/>
              </w:rPr>
            </w:pPr>
            <w:r>
              <w:rPr>
                <w:rFonts w:hint="eastAsia"/>
                <w:szCs w:val="21"/>
              </w:rPr>
              <w:t>食事条件</w:t>
            </w:r>
          </w:p>
        </w:tc>
        <w:tc>
          <w:tcPr>
            <w:tcW w:w="1334" w:type="dxa"/>
            <w:vAlign w:val="center"/>
          </w:tcPr>
          <w:p w14:paraId="27157D13" w14:textId="77777777" w:rsidR="00DC6EAA" w:rsidRPr="00DC6EAA" w:rsidRDefault="00DC6EAA" w:rsidP="00DC6EAA">
            <w:pPr>
              <w:jc w:val="center"/>
              <w:rPr>
                <w:szCs w:val="21"/>
              </w:rPr>
            </w:pPr>
            <w:r w:rsidRPr="00DC6EAA">
              <w:rPr>
                <w:rFonts w:hint="eastAsia"/>
                <w:szCs w:val="21"/>
              </w:rPr>
              <w:t>利用定員</w:t>
            </w:r>
          </w:p>
        </w:tc>
        <w:tc>
          <w:tcPr>
            <w:tcW w:w="3260" w:type="dxa"/>
            <w:vAlign w:val="center"/>
          </w:tcPr>
          <w:p w14:paraId="7E6C0290" w14:textId="77777777" w:rsidR="00DC6EAA" w:rsidRPr="00DC6EAA" w:rsidRDefault="00DC6EAA" w:rsidP="00DC6EAA">
            <w:pPr>
              <w:jc w:val="center"/>
              <w:rPr>
                <w:szCs w:val="21"/>
              </w:rPr>
            </w:pPr>
            <w:r w:rsidRPr="00DC6EAA">
              <w:rPr>
                <w:rFonts w:hint="eastAsia"/>
                <w:szCs w:val="21"/>
              </w:rPr>
              <w:t>利用ホテル</w:t>
            </w:r>
          </w:p>
        </w:tc>
        <w:tc>
          <w:tcPr>
            <w:tcW w:w="1134" w:type="dxa"/>
            <w:vAlign w:val="center"/>
          </w:tcPr>
          <w:p w14:paraId="10AB4527" w14:textId="77777777" w:rsidR="00DC6EAA" w:rsidRPr="00DC6EAA" w:rsidRDefault="00DC6EAA" w:rsidP="00DC6EAA">
            <w:pPr>
              <w:jc w:val="center"/>
              <w:rPr>
                <w:szCs w:val="21"/>
              </w:rPr>
            </w:pPr>
            <w:r w:rsidRPr="00DC6EAA">
              <w:rPr>
                <w:rFonts w:hint="eastAsia"/>
                <w:szCs w:val="21"/>
              </w:rPr>
              <w:t>人数</w:t>
            </w:r>
          </w:p>
        </w:tc>
        <w:tc>
          <w:tcPr>
            <w:tcW w:w="2410" w:type="dxa"/>
            <w:vAlign w:val="center"/>
          </w:tcPr>
          <w:p w14:paraId="15889FF2" w14:textId="77777777" w:rsidR="00DC6EAA" w:rsidRPr="0065779C" w:rsidRDefault="00DC6EAA" w:rsidP="0035188B">
            <w:pPr>
              <w:spacing w:line="220" w:lineRule="exact"/>
              <w:jc w:val="center"/>
              <w:rPr>
                <w:sz w:val="18"/>
                <w:szCs w:val="18"/>
              </w:rPr>
            </w:pPr>
            <w:r w:rsidRPr="00DC6EAA">
              <w:rPr>
                <w:rFonts w:hint="eastAsia"/>
                <w:sz w:val="18"/>
                <w:szCs w:val="18"/>
              </w:rPr>
              <w:t>大会料金</w:t>
            </w:r>
          </w:p>
        </w:tc>
      </w:tr>
      <w:tr w:rsidR="00F8149A" w14:paraId="2B40864B" w14:textId="77777777" w:rsidTr="000807EC">
        <w:trPr>
          <w:trHeight w:val="3870"/>
        </w:trPr>
        <w:tc>
          <w:tcPr>
            <w:tcW w:w="709" w:type="dxa"/>
            <w:vAlign w:val="center"/>
          </w:tcPr>
          <w:p w14:paraId="25F28E9E" w14:textId="77777777" w:rsidR="00F8149A" w:rsidRDefault="00803BE1" w:rsidP="0065779C">
            <w:pPr>
              <w:spacing w:line="340" w:lineRule="exact"/>
              <w:jc w:val="center"/>
              <w:rPr>
                <w:szCs w:val="21"/>
              </w:rPr>
            </w:pPr>
            <w:r>
              <w:rPr>
                <w:rFonts w:hint="eastAsia"/>
                <w:szCs w:val="21"/>
              </w:rPr>
              <w:t>１</w:t>
            </w:r>
          </w:p>
          <w:p w14:paraId="6555FBBE" w14:textId="77777777" w:rsidR="00803BE1" w:rsidRDefault="00803BE1" w:rsidP="0065779C">
            <w:pPr>
              <w:spacing w:line="340" w:lineRule="exact"/>
              <w:jc w:val="center"/>
              <w:rPr>
                <w:szCs w:val="21"/>
              </w:rPr>
            </w:pPr>
            <w:r>
              <w:rPr>
                <w:rFonts w:hint="eastAsia"/>
                <w:szCs w:val="21"/>
              </w:rPr>
              <w:t>２</w:t>
            </w:r>
          </w:p>
          <w:p w14:paraId="2EA798A4" w14:textId="77777777" w:rsidR="00803BE1" w:rsidRDefault="00803BE1" w:rsidP="0065779C">
            <w:pPr>
              <w:spacing w:line="340" w:lineRule="exact"/>
              <w:jc w:val="center"/>
              <w:rPr>
                <w:szCs w:val="21"/>
              </w:rPr>
            </w:pPr>
            <w:r>
              <w:rPr>
                <w:rFonts w:hint="eastAsia"/>
                <w:szCs w:val="21"/>
              </w:rPr>
              <w:t>３</w:t>
            </w:r>
          </w:p>
          <w:p w14:paraId="6E97A5A4" w14:textId="77777777" w:rsidR="00803BE1" w:rsidRDefault="00803BE1" w:rsidP="0065779C">
            <w:pPr>
              <w:spacing w:line="340" w:lineRule="exact"/>
              <w:jc w:val="center"/>
              <w:rPr>
                <w:szCs w:val="21"/>
              </w:rPr>
            </w:pPr>
            <w:r>
              <w:rPr>
                <w:rFonts w:hint="eastAsia"/>
                <w:szCs w:val="21"/>
              </w:rPr>
              <w:t>４</w:t>
            </w:r>
          </w:p>
          <w:p w14:paraId="4ABA6B28" w14:textId="77777777" w:rsidR="00803BE1" w:rsidRDefault="00803BE1" w:rsidP="0065779C">
            <w:pPr>
              <w:spacing w:line="340" w:lineRule="exact"/>
              <w:jc w:val="center"/>
              <w:rPr>
                <w:szCs w:val="21"/>
              </w:rPr>
            </w:pPr>
            <w:r>
              <w:rPr>
                <w:rFonts w:hint="eastAsia"/>
                <w:szCs w:val="21"/>
              </w:rPr>
              <w:t>５</w:t>
            </w:r>
          </w:p>
          <w:p w14:paraId="6CADAAA1" w14:textId="77777777" w:rsidR="00803BE1" w:rsidRDefault="00803BE1" w:rsidP="0065779C">
            <w:pPr>
              <w:spacing w:line="340" w:lineRule="exact"/>
              <w:jc w:val="center"/>
              <w:rPr>
                <w:szCs w:val="21"/>
              </w:rPr>
            </w:pPr>
            <w:r>
              <w:rPr>
                <w:rFonts w:hint="eastAsia"/>
                <w:szCs w:val="21"/>
              </w:rPr>
              <w:t>６</w:t>
            </w:r>
          </w:p>
          <w:p w14:paraId="5D77DF2B" w14:textId="77777777" w:rsidR="00803BE1" w:rsidRDefault="00803BE1" w:rsidP="0065779C">
            <w:pPr>
              <w:spacing w:line="340" w:lineRule="exact"/>
              <w:jc w:val="center"/>
              <w:rPr>
                <w:szCs w:val="21"/>
              </w:rPr>
            </w:pPr>
            <w:r>
              <w:rPr>
                <w:rFonts w:hint="eastAsia"/>
                <w:szCs w:val="21"/>
              </w:rPr>
              <w:t>７</w:t>
            </w:r>
          </w:p>
          <w:p w14:paraId="5AB9580D" w14:textId="77777777" w:rsidR="00803BE1" w:rsidRDefault="00803BE1" w:rsidP="0065779C">
            <w:pPr>
              <w:spacing w:line="340" w:lineRule="exact"/>
              <w:jc w:val="center"/>
              <w:rPr>
                <w:szCs w:val="21"/>
              </w:rPr>
            </w:pPr>
            <w:r>
              <w:rPr>
                <w:rFonts w:hint="eastAsia"/>
                <w:szCs w:val="21"/>
              </w:rPr>
              <w:t>８</w:t>
            </w:r>
          </w:p>
          <w:p w14:paraId="1373C5FD" w14:textId="77777777" w:rsidR="00803BE1" w:rsidRDefault="00803BE1" w:rsidP="0065779C">
            <w:pPr>
              <w:spacing w:line="340" w:lineRule="exact"/>
              <w:jc w:val="center"/>
              <w:rPr>
                <w:szCs w:val="21"/>
              </w:rPr>
            </w:pPr>
            <w:r>
              <w:rPr>
                <w:rFonts w:hint="eastAsia"/>
                <w:szCs w:val="21"/>
              </w:rPr>
              <w:t>９</w:t>
            </w:r>
          </w:p>
          <w:p w14:paraId="5B7F3787" w14:textId="77777777" w:rsidR="00803BE1" w:rsidRDefault="00803BE1" w:rsidP="0065779C">
            <w:pPr>
              <w:spacing w:line="340" w:lineRule="exact"/>
              <w:jc w:val="center"/>
              <w:rPr>
                <w:szCs w:val="21"/>
              </w:rPr>
            </w:pPr>
            <w:r>
              <w:rPr>
                <w:rFonts w:hint="eastAsia"/>
                <w:szCs w:val="21"/>
              </w:rPr>
              <w:t>10</w:t>
            </w:r>
          </w:p>
          <w:p w14:paraId="3A820DDC" w14:textId="77777777" w:rsidR="00803BE1" w:rsidRDefault="00803BE1" w:rsidP="0065779C">
            <w:pPr>
              <w:spacing w:line="340" w:lineRule="exact"/>
              <w:jc w:val="center"/>
              <w:rPr>
                <w:szCs w:val="21"/>
              </w:rPr>
            </w:pPr>
            <w:r>
              <w:rPr>
                <w:rFonts w:hint="eastAsia"/>
                <w:szCs w:val="21"/>
              </w:rPr>
              <w:t>11</w:t>
            </w:r>
          </w:p>
          <w:p w14:paraId="2A5A8644" w14:textId="77777777" w:rsidR="00803BE1" w:rsidRDefault="00803BE1" w:rsidP="0065779C">
            <w:pPr>
              <w:spacing w:line="340" w:lineRule="exact"/>
              <w:jc w:val="center"/>
              <w:rPr>
                <w:szCs w:val="21"/>
              </w:rPr>
            </w:pPr>
            <w:r>
              <w:rPr>
                <w:rFonts w:hint="eastAsia"/>
                <w:szCs w:val="21"/>
              </w:rPr>
              <w:t>12</w:t>
            </w:r>
          </w:p>
          <w:p w14:paraId="6DDDB445" w14:textId="77777777" w:rsidR="00803BE1" w:rsidRDefault="00803BE1" w:rsidP="0065779C">
            <w:pPr>
              <w:spacing w:line="340" w:lineRule="exact"/>
              <w:jc w:val="center"/>
              <w:rPr>
                <w:szCs w:val="21"/>
              </w:rPr>
            </w:pPr>
            <w:r>
              <w:rPr>
                <w:rFonts w:hint="eastAsia"/>
                <w:szCs w:val="21"/>
              </w:rPr>
              <w:t>13</w:t>
            </w:r>
          </w:p>
          <w:p w14:paraId="6D59A589" w14:textId="77777777" w:rsidR="00803BE1" w:rsidRDefault="00803BE1" w:rsidP="00803BE1">
            <w:pPr>
              <w:spacing w:line="340" w:lineRule="exact"/>
              <w:jc w:val="center"/>
              <w:rPr>
                <w:szCs w:val="21"/>
              </w:rPr>
            </w:pPr>
            <w:r>
              <w:rPr>
                <w:rFonts w:hint="eastAsia"/>
                <w:szCs w:val="21"/>
              </w:rPr>
              <w:t>14</w:t>
            </w:r>
          </w:p>
          <w:p w14:paraId="23307D52" w14:textId="77777777" w:rsidR="00803BE1" w:rsidRPr="00803BE1" w:rsidRDefault="00803BE1" w:rsidP="00803BE1">
            <w:pPr>
              <w:spacing w:line="340" w:lineRule="exact"/>
              <w:jc w:val="center"/>
              <w:rPr>
                <w:szCs w:val="21"/>
              </w:rPr>
            </w:pPr>
            <w:r>
              <w:rPr>
                <w:rFonts w:hint="eastAsia"/>
                <w:szCs w:val="21"/>
              </w:rPr>
              <w:t>15</w:t>
            </w:r>
          </w:p>
        </w:tc>
        <w:tc>
          <w:tcPr>
            <w:tcW w:w="1076" w:type="dxa"/>
            <w:vAlign w:val="center"/>
          </w:tcPr>
          <w:p w14:paraId="164472B5" w14:textId="77777777" w:rsidR="00DA21AC" w:rsidRDefault="00F8149A" w:rsidP="0065779C">
            <w:pPr>
              <w:spacing w:line="340" w:lineRule="exact"/>
              <w:jc w:val="center"/>
              <w:rPr>
                <w:szCs w:val="21"/>
              </w:rPr>
            </w:pPr>
            <w:r w:rsidRPr="00DC6EAA">
              <w:rPr>
                <w:rFonts w:hint="eastAsia"/>
                <w:szCs w:val="21"/>
              </w:rPr>
              <w:t>1</w:t>
            </w:r>
            <w:r w:rsidRPr="00DC6EAA">
              <w:rPr>
                <w:rFonts w:hint="eastAsia"/>
                <w:szCs w:val="21"/>
              </w:rPr>
              <w:t>泊</w:t>
            </w:r>
            <w:r w:rsidRPr="00DC6EAA">
              <w:rPr>
                <w:rFonts w:hint="eastAsia"/>
                <w:szCs w:val="21"/>
              </w:rPr>
              <w:t>2</w:t>
            </w:r>
            <w:r w:rsidRPr="00DC6EAA">
              <w:rPr>
                <w:rFonts w:hint="eastAsia"/>
                <w:szCs w:val="21"/>
              </w:rPr>
              <w:t>食</w:t>
            </w:r>
          </w:p>
          <w:p w14:paraId="5AF13AE8" w14:textId="77777777" w:rsidR="00F8149A" w:rsidRPr="00DC6EAA" w:rsidRDefault="00F8149A" w:rsidP="0065779C">
            <w:pPr>
              <w:spacing w:line="340" w:lineRule="exact"/>
              <w:jc w:val="center"/>
              <w:rPr>
                <w:szCs w:val="21"/>
              </w:rPr>
            </w:pPr>
            <w:r>
              <w:rPr>
                <w:rFonts w:hint="eastAsia"/>
                <w:szCs w:val="21"/>
              </w:rPr>
              <w:t>対応</w:t>
            </w:r>
          </w:p>
        </w:tc>
        <w:tc>
          <w:tcPr>
            <w:tcW w:w="1334" w:type="dxa"/>
            <w:vAlign w:val="center"/>
          </w:tcPr>
          <w:p w14:paraId="736DB61D" w14:textId="77777777" w:rsidR="00F8149A" w:rsidRDefault="00F8149A" w:rsidP="00892239">
            <w:pPr>
              <w:spacing w:line="340" w:lineRule="exact"/>
              <w:jc w:val="center"/>
              <w:rPr>
                <w:szCs w:val="21"/>
              </w:rPr>
            </w:pPr>
            <w:r w:rsidRPr="00DC6EAA">
              <w:rPr>
                <w:rFonts w:hint="eastAsia"/>
                <w:szCs w:val="21"/>
              </w:rPr>
              <w:t>1</w:t>
            </w:r>
            <w:r w:rsidRPr="00DC6EAA">
              <w:rPr>
                <w:rFonts w:hint="eastAsia"/>
                <w:szCs w:val="21"/>
              </w:rPr>
              <w:t>～</w:t>
            </w:r>
            <w:r>
              <w:rPr>
                <w:rFonts w:hint="eastAsia"/>
                <w:szCs w:val="21"/>
              </w:rPr>
              <w:t>3</w:t>
            </w:r>
            <w:r w:rsidRPr="00DC6EAA">
              <w:rPr>
                <w:rFonts w:hint="eastAsia"/>
                <w:szCs w:val="21"/>
              </w:rPr>
              <w:t>名</w:t>
            </w:r>
          </w:p>
          <w:p w14:paraId="52F05C96" w14:textId="77777777" w:rsidR="00F8149A" w:rsidRDefault="00F8149A" w:rsidP="00892239">
            <w:pPr>
              <w:spacing w:line="340" w:lineRule="exact"/>
              <w:jc w:val="center"/>
              <w:rPr>
                <w:szCs w:val="21"/>
              </w:rPr>
            </w:pPr>
            <w:r>
              <w:rPr>
                <w:rFonts w:hint="eastAsia"/>
                <w:szCs w:val="21"/>
              </w:rPr>
              <w:t>1</w:t>
            </w:r>
            <w:r>
              <w:rPr>
                <w:rFonts w:hint="eastAsia"/>
                <w:szCs w:val="21"/>
              </w:rPr>
              <w:t>～</w:t>
            </w:r>
            <w:r>
              <w:rPr>
                <w:rFonts w:hint="eastAsia"/>
                <w:szCs w:val="21"/>
              </w:rPr>
              <w:t>3</w:t>
            </w:r>
            <w:r>
              <w:rPr>
                <w:rFonts w:hint="eastAsia"/>
                <w:szCs w:val="21"/>
              </w:rPr>
              <w:t>名</w:t>
            </w:r>
          </w:p>
          <w:p w14:paraId="6A1CCF9D" w14:textId="77777777" w:rsidR="00F8149A" w:rsidRDefault="00F8149A" w:rsidP="00892239">
            <w:pPr>
              <w:spacing w:line="340" w:lineRule="exact"/>
              <w:jc w:val="center"/>
              <w:rPr>
                <w:szCs w:val="21"/>
              </w:rPr>
            </w:pPr>
            <w:r>
              <w:rPr>
                <w:rFonts w:hint="eastAsia"/>
                <w:szCs w:val="21"/>
              </w:rPr>
              <w:t>1</w:t>
            </w:r>
            <w:r>
              <w:rPr>
                <w:rFonts w:hint="eastAsia"/>
                <w:szCs w:val="21"/>
              </w:rPr>
              <w:t>～</w:t>
            </w:r>
            <w:r>
              <w:rPr>
                <w:rFonts w:hint="eastAsia"/>
                <w:szCs w:val="21"/>
              </w:rPr>
              <w:t>4</w:t>
            </w:r>
            <w:r>
              <w:rPr>
                <w:rFonts w:hint="eastAsia"/>
                <w:szCs w:val="21"/>
              </w:rPr>
              <w:t>名</w:t>
            </w:r>
          </w:p>
          <w:p w14:paraId="6E55B42A" w14:textId="77777777" w:rsidR="00F8149A" w:rsidRDefault="00F8149A" w:rsidP="00892239">
            <w:pPr>
              <w:spacing w:line="340" w:lineRule="exact"/>
              <w:jc w:val="center"/>
              <w:rPr>
                <w:szCs w:val="21"/>
              </w:rPr>
            </w:pPr>
            <w:r>
              <w:rPr>
                <w:szCs w:val="21"/>
              </w:rPr>
              <w:t>1</w:t>
            </w:r>
            <w:r>
              <w:rPr>
                <w:szCs w:val="21"/>
              </w:rPr>
              <w:t>～</w:t>
            </w:r>
            <w:r>
              <w:rPr>
                <w:szCs w:val="21"/>
              </w:rPr>
              <w:t>2</w:t>
            </w:r>
            <w:r>
              <w:rPr>
                <w:szCs w:val="21"/>
              </w:rPr>
              <w:t>名</w:t>
            </w:r>
          </w:p>
          <w:p w14:paraId="68EDB24E" w14:textId="77777777" w:rsidR="00280C85" w:rsidRDefault="00280C85" w:rsidP="00892239">
            <w:pPr>
              <w:spacing w:line="340" w:lineRule="exact"/>
              <w:jc w:val="center"/>
              <w:rPr>
                <w:szCs w:val="21"/>
              </w:rPr>
            </w:pPr>
            <w:r>
              <w:rPr>
                <w:szCs w:val="21"/>
              </w:rPr>
              <w:t>1</w:t>
            </w:r>
            <w:r>
              <w:rPr>
                <w:szCs w:val="21"/>
              </w:rPr>
              <w:t>～</w:t>
            </w:r>
            <w:r>
              <w:rPr>
                <w:szCs w:val="21"/>
              </w:rPr>
              <w:t>2</w:t>
            </w:r>
            <w:r>
              <w:rPr>
                <w:szCs w:val="21"/>
              </w:rPr>
              <w:t>名</w:t>
            </w:r>
          </w:p>
          <w:p w14:paraId="01DE4EB4" w14:textId="77777777" w:rsidR="00F8149A" w:rsidRDefault="00F8149A" w:rsidP="00892239">
            <w:pPr>
              <w:spacing w:line="340" w:lineRule="exact"/>
              <w:jc w:val="center"/>
              <w:rPr>
                <w:szCs w:val="21"/>
              </w:rPr>
            </w:pPr>
            <w:r>
              <w:rPr>
                <w:rFonts w:hint="eastAsia"/>
                <w:szCs w:val="21"/>
              </w:rPr>
              <w:t>1</w:t>
            </w:r>
            <w:r>
              <w:rPr>
                <w:rFonts w:hint="eastAsia"/>
                <w:szCs w:val="21"/>
              </w:rPr>
              <w:t>～</w:t>
            </w:r>
            <w:r>
              <w:rPr>
                <w:rFonts w:hint="eastAsia"/>
                <w:szCs w:val="21"/>
              </w:rPr>
              <w:t>2</w:t>
            </w:r>
            <w:r>
              <w:rPr>
                <w:rFonts w:hint="eastAsia"/>
                <w:szCs w:val="21"/>
              </w:rPr>
              <w:t>名</w:t>
            </w:r>
          </w:p>
          <w:p w14:paraId="487E063D" w14:textId="77777777" w:rsidR="00F8149A" w:rsidRDefault="00F8149A" w:rsidP="00892239">
            <w:pPr>
              <w:spacing w:line="340" w:lineRule="exact"/>
              <w:jc w:val="center"/>
              <w:rPr>
                <w:szCs w:val="21"/>
              </w:rPr>
            </w:pPr>
            <w:r>
              <w:rPr>
                <w:rFonts w:hint="eastAsia"/>
                <w:szCs w:val="21"/>
              </w:rPr>
              <w:t>1</w:t>
            </w:r>
            <w:r>
              <w:rPr>
                <w:rFonts w:hint="eastAsia"/>
                <w:szCs w:val="21"/>
              </w:rPr>
              <w:t>～</w:t>
            </w:r>
            <w:r>
              <w:rPr>
                <w:rFonts w:hint="eastAsia"/>
                <w:szCs w:val="21"/>
              </w:rPr>
              <w:t>2</w:t>
            </w:r>
            <w:r>
              <w:rPr>
                <w:rFonts w:hint="eastAsia"/>
                <w:szCs w:val="21"/>
              </w:rPr>
              <w:t>名</w:t>
            </w:r>
          </w:p>
          <w:p w14:paraId="25C22A81" w14:textId="77777777" w:rsidR="00F8149A" w:rsidRPr="0065779C" w:rsidRDefault="00F8149A" w:rsidP="0065779C">
            <w:pPr>
              <w:spacing w:line="340" w:lineRule="exact"/>
              <w:jc w:val="center"/>
              <w:rPr>
                <w:szCs w:val="21"/>
              </w:rPr>
            </w:pPr>
            <w:r>
              <w:rPr>
                <w:rFonts w:hint="eastAsia"/>
                <w:szCs w:val="21"/>
              </w:rPr>
              <w:t>1</w:t>
            </w:r>
            <w:r>
              <w:rPr>
                <w:rFonts w:hint="eastAsia"/>
                <w:szCs w:val="21"/>
              </w:rPr>
              <w:t>～</w:t>
            </w:r>
            <w:r>
              <w:rPr>
                <w:rFonts w:hint="eastAsia"/>
                <w:szCs w:val="21"/>
              </w:rPr>
              <w:t>2</w:t>
            </w:r>
            <w:r>
              <w:rPr>
                <w:rFonts w:hint="eastAsia"/>
                <w:szCs w:val="21"/>
              </w:rPr>
              <w:t>名</w:t>
            </w:r>
          </w:p>
          <w:p w14:paraId="24E56743" w14:textId="77777777" w:rsidR="00F8149A" w:rsidRDefault="00F8149A" w:rsidP="00892239">
            <w:pPr>
              <w:spacing w:line="340" w:lineRule="exact"/>
              <w:jc w:val="center"/>
              <w:rPr>
                <w:szCs w:val="21"/>
              </w:rPr>
            </w:pPr>
            <w:r>
              <w:rPr>
                <w:rFonts w:hint="eastAsia"/>
                <w:szCs w:val="21"/>
              </w:rPr>
              <w:t>1</w:t>
            </w:r>
            <w:r>
              <w:rPr>
                <w:rFonts w:hint="eastAsia"/>
                <w:szCs w:val="21"/>
              </w:rPr>
              <w:t>～</w:t>
            </w:r>
            <w:r>
              <w:rPr>
                <w:rFonts w:hint="eastAsia"/>
                <w:szCs w:val="21"/>
              </w:rPr>
              <w:t>2</w:t>
            </w:r>
            <w:r>
              <w:rPr>
                <w:rFonts w:hint="eastAsia"/>
                <w:szCs w:val="21"/>
              </w:rPr>
              <w:t>名</w:t>
            </w:r>
          </w:p>
          <w:p w14:paraId="0FB74B5C" w14:textId="77777777" w:rsidR="00F8149A" w:rsidRDefault="00F8149A" w:rsidP="00892239">
            <w:pPr>
              <w:spacing w:line="340" w:lineRule="exact"/>
              <w:jc w:val="center"/>
              <w:rPr>
                <w:szCs w:val="21"/>
              </w:rPr>
            </w:pPr>
            <w:r>
              <w:rPr>
                <w:rFonts w:hint="eastAsia"/>
                <w:szCs w:val="21"/>
              </w:rPr>
              <w:t>1</w:t>
            </w:r>
            <w:r>
              <w:rPr>
                <w:rFonts w:hint="eastAsia"/>
                <w:szCs w:val="21"/>
              </w:rPr>
              <w:t>～</w:t>
            </w:r>
            <w:r>
              <w:rPr>
                <w:rFonts w:hint="eastAsia"/>
                <w:szCs w:val="21"/>
              </w:rPr>
              <w:t>2</w:t>
            </w:r>
            <w:r>
              <w:rPr>
                <w:rFonts w:hint="eastAsia"/>
                <w:szCs w:val="21"/>
              </w:rPr>
              <w:t>名</w:t>
            </w:r>
          </w:p>
          <w:p w14:paraId="05D2CFFB" w14:textId="77777777" w:rsidR="00F8149A" w:rsidRDefault="00DD295C" w:rsidP="00892239">
            <w:pPr>
              <w:spacing w:line="340" w:lineRule="exact"/>
              <w:jc w:val="center"/>
              <w:rPr>
                <w:szCs w:val="21"/>
              </w:rPr>
            </w:pPr>
            <w:r>
              <w:rPr>
                <w:rFonts w:hint="eastAsia"/>
                <w:szCs w:val="21"/>
              </w:rPr>
              <w:t>1</w:t>
            </w:r>
            <w:r>
              <w:rPr>
                <w:rFonts w:hint="eastAsia"/>
                <w:szCs w:val="21"/>
              </w:rPr>
              <w:t>～</w:t>
            </w:r>
            <w:r>
              <w:rPr>
                <w:rFonts w:hint="eastAsia"/>
                <w:szCs w:val="21"/>
              </w:rPr>
              <w:t>2</w:t>
            </w:r>
            <w:r>
              <w:rPr>
                <w:rFonts w:hint="eastAsia"/>
                <w:szCs w:val="21"/>
              </w:rPr>
              <w:t>名</w:t>
            </w:r>
          </w:p>
          <w:p w14:paraId="03819592" w14:textId="77777777" w:rsidR="00F8149A" w:rsidRDefault="00DD295C" w:rsidP="00892239">
            <w:pPr>
              <w:spacing w:line="340" w:lineRule="exact"/>
              <w:jc w:val="center"/>
              <w:rPr>
                <w:szCs w:val="21"/>
              </w:rPr>
            </w:pPr>
            <w:r>
              <w:rPr>
                <w:rFonts w:hint="eastAsia"/>
                <w:szCs w:val="21"/>
              </w:rPr>
              <w:t>1</w:t>
            </w:r>
            <w:r>
              <w:rPr>
                <w:rFonts w:hint="eastAsia"/>
                <w:szCs w:val="21"/>
              </w:rPr>
              <w:t>～</w:t>
            </w:r>
            <w:r>
              <w:rPr>
                <w:rFonts w:hint="eastAsia"/>
                <w:szCs w:val="21"/>
              </w:rPr>
              <w:t>2</w:t>
            </w:r>
            <w:r>
              <w:rPr>
                <w:rFonts w:hint="eastAsia"/>
                <w:szCs w:val="21"/>
              </w:rPr>
              <w:t>名</w:t>
            </w:r>
          </w:p>
          <w:p w14:paraId="1D53BD29" w14:textId="77777777" w:rsidR="00DD295C" w:rsidRDefault="00DD295C" w:rsidP="00892239">
            <w:pPr>
              <w:spacing w:line="340" w:lineRule="exact"/>
              <w:jc w:val="center"/>
              <w:rPr>
                <w:szCs w:val="21"/>
              </w:rPr>
            </w:pPr>
            <w:r>
              <w:rPr>
                <w:rFonts w:hint="eastAsia"/>
                <w:szCs w:val="21"/>
              </w:rPr>
              <w:t>1</w:t>
            </w:r>
            <w:r>
              <w:rPr>
                <w:rFonts w:hint="eastAsia"/>
                <w:szCs w:val="21"/>
              </w:rPr>
              <w:t>～</w:t>
            </w:r>
            <w:r>
              <w:rPr>
                <w:rFonts w:hint="eastAsia"/>
                <w:szCs w:val="21"/>
              </w:rPr>
              <w:t>2</w:t>
            </w:r>
            <w:r>
              <w:rPr>
                <w:rFonts w:hint="eastAsia"/>
                <w:szCs w:val="21"/>
              </w:rPr>
              <w:t>名</w:t>
            </w:r>
          </w:p>
          <w:p w14:paraId="308C8D6F" w14:textId="77777777" w:rsidR="00DD295C" w:rsidRDefault="00DD295C" w:rsidP="00892239">
            <w:pPr>
              <w:spacing w:line="340" w:lineRule="exact"/>
              <w:jc w:val="center"/>
              <w:rPr>
                <w:szCs w:val="21"/>
              </w:rPr>
            </w:pPr>
            <w:r>
              <w:rPr>
                <w:rFonts w:hint="eastAsia"/>
                <w:szCs w:val="21"/>
              </w:rPr>
              <w:t>1</w:t>
            </w:r>
            <w:r>
              <w:rPr>
                <w:rFonts w:hint="eastAsia"/>
                <w:szCs w:val="21"/>
              </w:rPr>
              <w:t>～</w:t>
            </w:r>
            <w:r>
              <w:rPr>
                <w:rFonts w:hint="eastAsia"/>
                <w:szCs w:val="21"/>
              </w:rPr>
              <w:t>2</w:t>
            </w:r>
            <w:r>
              <w:rPr>
                <w:rFonts w:hint="eastAsia"/>
                <w:szCs w:val="21"/>
              </w:rPr>
              <w:t>名</w:t>
            </w:r>
          </w:p>
          <w:p w14:paraId="1B1AB65D" w14:textId="77777777" w:rsidR="00DD295C" w:rsidRPr="00DC6EAA" w:rsidRDefault="00DD295C" w:rsidP="00892239">
            <w:pPr>
              <w:spacing w:line="340" w:lineRule="exact"/>
              <w:jc w:val="center"/>
              <w:rPr>
                <w:szCs w:val="21"/>
              </w:rPr>
            </w:pPr>
            <w:r>
              <w:rPr>
                <w:rFonts w:hint="eastAsia"/>
                <w:szCs w:val="21"/>
              </w:rPr>
              <w:t>1</w:t>
            </w:r>
            <w:r>
              <w:rPr>
                <w:rFonts w:hint="eastAsia"/>
                <w:szCs w:val="21"/>
              </w:rPr>
              <w:t>～</w:t>
            </w:r>
            <w:r>
              <w:rPr>
                <w:rFonts w:hint="eastAsia"/>
                <w:szCs w:val="21"/>
              </w:rPr>
              <w:t>2</w:t>
            </w:r>
            <w:r>
              <w:rPr>
                <w:rFonts w:hint="eastAsia"/>
                <w:szCs w:val="21"/>
              </w:rPr>
              <w:t>名</w:t>
            </w:r>
          </w:p>
        </w:tc>
        <w:tc>
          <w:tcPr>
            <w:tcW w:w="3260" w:type="dxa"/>
            <w:vAlign w:val="center"/>
          </w:tcPr>
          <w:p w14:paraId="6AD2DBDC" w14:textId="77777777" w:rsidR="00F8149A" w:rsidRDefault="00F8149A" w:rsidP="00892239">
            <w:pPr>
              <w:spacing w:line="340" w:lineRule="exact"/>
              <w:jc w:val="left"/>
              <w:rPr>
                <w:szCs w:val="21"/>
              </w:rPr>
            </w:pPr>
            <w:r w:rsidRPr="00DC6EAA">
              <w:rPr>
                <w:rFonts w:hint="eastAsia"/>
                <w:szCs w:val="21"/>
              </w:rPr>
              <w:t>八戸グランドホテル</w:t>
            </w:r>
          </w:p>
          <w:p w14:paraId="36496B1A" w14:textId="77777777" w:rsidR="00F8149A" w:rsidRDefault="00F8149A" w:rsidP="00892239">
            <w:pPr>
              <w:spacing w:line="340" w:lineRule="exact"/>
              <w:jc w:val="left"/>
              <w:rPr>
                <w:szCs w:val="21"/>
              </w:rPr>
            </w:pPr>
            <w:r>
              <w:rPr>
                <w:rFonts w:hint="eastAsia"/>
                <w:szCs w:val="21"/>
              </w:rPr>
              <w:t>八戸パークホテル</w:t>
            </w:r>
          </w:p>
          <w:p w14:paraId="399E98BE" w14:textId="77777777" w:rsidR="00F8149A" w:rsidRDefault="00F8149A" w:rsidP="00892239">
            <w:pPr>
              <w:spacing w:line="340" w:lineRule="exact"/>
              <w:jc w:val="left"/>
              <w:rPr>
                <w:szCs w:val="21"/>
              </w:rPr>
            </w:pPr>
            <w:r>
              <w:rPr>
                <w:rFonts w:hint="eastAsia"/>
                <w:szCs w:val="21"/>
              </w:rPr>
              <w:t>グランドサンピア</w:t>
            </w:r>
          </w:p>
          <w:p w14:paraId="145671C4" w14:textId="77777777" w:rsidR="00F8149A" w:rsidRDefault="00F8149A" w:rsidP="00892239">
            <w:pPr>
              <w:spacing w:line="340" w:lineRule="exact"/>
              <w:jc w:val="left"/>
              <w:rPr>
                <w:szCs w:val="21"/>
              </w:rPr>
            </w:pPr>
            <w:r>
              <w:rPr>
                <w:szCs w:val="21"/>
              </w:rPr>
              <w:t>ホテルテトラ八戸</w:t>
            </w:r>
          </w:p>
          <w:p w14:paraId="53571D48" w14:textId="77777777" w:rsidR="00280C85" w:rsidRDefault="00280C85" w:rsidP="00892239">
            <w:pPr>
              <w:spacing w:line="340" w:lineRule="exact"/>
              <w:jc w:val="left"/>
              <w:rPr>
                <w:szCs w:val="21"/>
              </w:rPr>
            </w:pPr>
            <w:r>
              <w:rPr>
                <w:rFonts w:hint="eastAsia"/>
                <w:szCs w:val="21"/>
              </w:rPr>
              <w:t>ホテルテトラ本八戸</w:t>
            </w:r>
          </w:p>
          <w:p w14:paraId="500B2C05" w14:textId="77777777" w:rsidR="00F8149A" w:rsidRDefault="00F8149A" w:rsidP="00892239">
            <w:pPr>
              <w:spacing w:line="340" w:lineRule="exact"/>
              <w:jc w:val="left"/>
              <w:rPr>
                <w:szCs w:val="21"/>
              </w:rPr>
            </w:pPr>
            <w:r>
              <w:rPr>
                <w:rFonts w:hint="eastAsia"/>
                <w:szCs w:val="21"/>
              </w:rPr>
              <w:t>八戸プラザホテル</w:t>
            </w:r>
          </w:p>
          <w:p w14:paraId="57A4A5FD" w14:textId="77777777" w:rsidR="00F8149A" w:rsidRDefault="00F8149A" w:rsidP="00892239">
            <w:pPr>
              <w:spacing w:line="340" w:lineRule="exact"/>
              <w:jc w:val="left"/>
              <w:rPr>
                <w:szCs w:val="21"/>
              </w:rPr>
            </w:pPr>
            <w:r>
              <w:rPr>
                <w:rFonts w:hint="eastAsia"/>
                <w:szCs w:val="21"/>
              </w:rPr>
              <w:t>アパホテル本八戸</w:t>
            </w:r>
          </w:p>
          <w:p w14:paraId="6280C382" w14:textId="77777777" w:rsidR="00F8149A" w:rsidRDefault="00F8149A" w:rsidP="00892239">
            <w:pPr>
              <w:spacing w:line="340" w:lineRule="exact"/>
              <w:rPr>
                <w:szCs w:val="21"/>
              </w:rPr>
            </w:pPr>
            <w:r>
              <w:rPr>
                <w:rFonts w:hint="eastAsia"/>
                <w:szCs w:val="21"/>
              </w:rPr>
              <w:t>ダイワロイネットホテル八戸</w:t>
            </w:r>
          </w:p>
          <w:p w14:paraId="00D941F3" w14:textId="77777777" w:rsidR="00F8149A" w:rsidRDefault="00F8149A" w:rsidP="00892239">
            <w:pPr>
              <w:spacing w:line="340" w:lineRule="exact"/>
              <w:rPr>
                <w:szCs w:val="21"/>
              </w:rPr>
            </w:pPr>
            <w:r>
              <w:rPr>
                <w:rFonts w:hint="eastAsia"/>
                <w:szCs w:val="21"/>
              </w:rPr>
              <w:t>ホテルパールシティ八戸</w:t>
            </w:r>
          </w:p>
          <w:p w14:paraId="29C3B416" w14:textId="77777777" w:rsidR="00F8149A" w:rsidRDefault="00F8149A" w:rsidP="00892239">
            <w:pPr>
              <w:spacing w:line="340" w:lineRule="exact"/>
              <w:rPr>
                <w:szCs w:val="21"/>
              </w:rPr>
            </w:pPr>
            <w:r>
              <w:rPr>
                <w:rFonts w:hint="eastAsia"/>
                <w:szCs w:val="21"/>
              </w:rPr>
              <w:t>ｸﾞﾗﾝﾊﾟｰｸﾎﾃﾙパネックス八戸</w:t>
            </w:r>
          </w:p>
          <w:p w14:paraId="53E07B4C" w14:textId="77777777" w:rsidR="00F8149A" w:rsidRDefault="00DD295C" w:rsidP="00892239">
            <w:pPr>
              <w:spacing w:line="340" w:lineRule="exact"/>
              <w:rPr>
                <w:szCs w:val="21"/>
              </w:rPr>
            </w:pPr>
            <w:r>
              <w:rPr>
                <w:rFonts w:hint="eastAsia"/>
                <w:szCs w:val="21"/>
              </w:rPr>
              <w:t>ホテルイマルカ八戸</w:t>
            </w:r>
          </w:p>
          <w:p w14:paraId="65E6E6A4" w14:textId="77777777" w:rsidR="00F8149A" w:rsidRDefault="00DD295C" w:rsidP="00892239">
            <w:pPr>
              <w:spacing w:line="340" w:lineRule="exact"/>
              <w:rPr>
                <w:szCs w:val="21"/>
              </w:rPr>
            </w:pPr>
            <w:r>
              <w:rPr>
                <w:rFonts w:hint="eastAsia"/>
                <w:szCs w:val="21"/>
              </w:rPr>
              <w:t>八戸ニューシティホテル</w:t>
            </w:r>
          </w:p>
          <w:p w14:paraId="662B036F" w14:textId="77777777" w:rsidR="00DD295C" w:rsidRDefault="00DD295C" w:rsidP="00892239">
            <w:pPr>
              <w:spacing w:line="340" w:lineRule="exact"/>
              <w:rPr>
                <w:szCs w:val="21"/>
              </w:rPr>
            </w:pPr>
            <w:r>
              <w:rPr>
                <w:rFonts w:hint="eastAsia"/>
                <w:szCs w:val="21"/>
              </w:rPr>
              <w:t>シティーパークホテル八戸</w:t>
            </w:r>
          </w:p>
          <w:p w14:paraId="1B2F9BB5" w14:textId="77777777" w:rsidR="00DD295C" w:rsidRDefault="00DD295C" w:rsidP="00892239">
            <w:pPr>
              <w:spacing w:line="340" w:lineRule="exact"/>
              <w:rPr>
                <w:szCs w:val="21"/>
              </w:rPr>
            </w:pPr>
            <w:r>
              <w:rPr>
                <w:szCs w:val="21"/>
              </w:rPr>
              <w:t>ユートリー</w:t>
            </w:r>
          </w:p>
          <w:p w14:paraId="0C753531" w14:textId="77777777" w:rsidR="00DD295C" w:rsidRPr="00DC6EAA" w:rsidRDefault="00DD295C" w:rsidP="00892239">
            <w:pPr>
              <w:spacing w:line="340" w:lineRule="exact"/>
              <w:rPr>
                <w:szCs w:val="21"/>
              </w:rPr>
            </w:pPr>
            <w:r>
              <w:rPr>
                <w:rFonts w:hint="eastAsia"/>
                <w:szCs w:val="21"/>
              </w:rPr>
              <w:t>バーディーハウスふくち</w:t>
            </w:r>
          </w:p>
        </w:tc>
        <w:tc>
          <w:tcPr>
            <w:tcW w:w="1134" w:type="dxa"/>
            <w:vAlign w:val="center"/>
          </w:tcPr>
          <w:p w14:paraId="07864264" w14:textId="77777777" w:rsidR="00F8149A" w:rsidRDefault="00DA21AC" w:rsidP="00892239">
            <w:pPr>
              <w:spacing w:line="340" w:lineRule="exact"/>
              <w:jc w:val="center"/>
              <w:rPr>
                <w:szCs w:val="21"/>
              </w:rPr>
            </w:pPr>
            <w:r>
              <w:rPr>
                <w:rFonts w:hint="eastAsia"/>
                <w:szCs w:val="21"/>
              </w:rPr>
              <w:t>60</w:t>
            </w:r>
            <w:r w:rsidR="00F8149A">
              <w:rPr>
                <w:rFonts w:hint="eastAsia"/>
                <w:szCs w:val="21"/>
              </w:rPr>
              <w:t>名</w:t>
            </w:r>
          </w:p>
          <w:p w14:paraId="44ADA289" w14:textId="77777777" w:rsidR="00F8149A" w:rsidRDefault="00DA21AC" w:rsidP="00892239">
            <w:pPr>
              <w:spacing w:line="340" w:lineRule="exact"/>
              <w:jc w:val="center"/>
              <w:rPr>
                <w:szCs w:val="21"/>
              </w:rPr>
            </w:pPr>
            <w:r>
              <w:rPr>
                <w:rFonts w:hint="eastAsia"/>
                <w:szCs w:val="21"/>
              </w:rPr>
              <w:t>60</w:t>
            </w:r>
            <w:r w:rsidR="00F8149A">
              <w:rPr>
                <w:rFonts w:hint="eastAsia"/>
                <w:szCs w:val="21"/>
              </w:rPr>
              <w:t>名</w:t>
            </w:r>
          </w:p>
          <w:p w14:paraId="5441420D" w14:textId="77777777" w:rsidR="00F8149A" w:rsidRDefault="00DA21AC" w:rsidP="00892239">
            <w:pPr>
              <w:spacing w:line="340" w:lineRule="exact"/>
              <w:jc w:val="center"/>
              <w:rPr>
                <w:szCs w:val="21"/>
              </w:rPr>
            </w:pPr>
            <w:r>
              <w:rPr>
                <w:rFonts w:hint="eastAsia"/>
                <w:szCs w:val="21"/>
              </w:rPr>
              <w:t>60</w:t>
            </w:r>
            <w:r w:rsidR="00F8149A">
              <w:rPr>
                <w:rFonts w:hint="eastAsia"/>
                <w:szCs w:val="21"/>
              </w:rPr>
              <w:t>名</w:t>
            </w:r>
          </w:p>
          <w:p w14:paraId="668FD638" w14:textId="77777777" w:rsidR="00F8149A" w:rsidRPr="00DC6EAA" w:rsidRDefault="00DA21AC" w:rsidP="00892239">
            <w:pPr>
              <w:spacing w:line="340" w:lineRule="exact"/>
              <w:jc w:val="center"/>
              <w:rPr>
                <w:szCs w:val="21"/>
              </w:rPr>
            </w:pPr>
            <w:r>
              <w:rPr>
                <w:rFonts w:hint="eastAsia"/>
                <w:szCs w:val="21"/>
              </w:rPr>
              <w:t>25</w:t>
            </w:r>
            <w:r w:rsidR="00F8149A">
              <w:rPr>
                <w:rFonts w:hint="eastAsia"/>
                <w:szCs w:val="21"/>
              </w:rPr>
              <w:t>名</w:t>
            </w:r>
          </w:p>
          <w:p w14:paraId="371A18F5" w14:textId="77777777" w:rsidR="00F8149A" w:rsidRDefault="00DA21AC" w:rsidP="00892239">
            <w:pPr>
              <w:spacing w:line="340" w:lineRule="exact"/>
              <w:jc w:val="center"/>
              <w:rPr>
                <w:szCs w:val="21"/>
              </w:rPr>
            </w:pPr>
            <w:r>
              <w:rPr>
                <w:rFonts w:hint="eastAsia"/>
                <w:szCs w:val="21"/>
              </w:rPr>
              <w:t>30</w:t>
            </w:r>
            <w:r w:rsidR="00F8149A">
              <w:rPr>
                <w:rFonts w:hint="eastAsia"/>
                <w:szCs w:val="21"/>
              </w:rPr>
              <w:t>名</w:t>
            </w:r>
          </w:p>
          <w:p w14:paraId="7F3C3715" w14:textId="77777777" w:rsidR="00F8149A" w:rsidRDefault="00DA21AC" w:rsidP="00892239">
            <w:pPr>
              <w:spacing w:line="340" w:lineRule="exact"/>
              <w:jc w:val="center"/>
              <w:rPr>
                <w:szCs w:val="21"/>
              </w:rPr>
            </w:pPr>
            <w:r>
              <w:rPr>
                <w:rFonts w:hint="eastAsia"/>
                <w:szCs w:val="21"/>
              </w:rPr>
              <w:t>30</w:t>
            </w:r>
            <w:r w:rsidR="00F8149A">
              <w:rPr>
                <w:rFonts w:hint="eastAsia"/>
                <w:szCs w:val="21"/>
              </w:rPr>
              <w:t>名</w:t>
            </w:r>
          </w:p>
          <w:p w14:paraId="441A16CA" w14:textId="77777777" w:rsidR="00F8149A" w:rsidRDefault="00DA21AC" w:rsidP="00892239">
            <w:pPr>
              <w:spacing w:line="340" w:lineRule="exact"/>
              <w:jc w:val="center"/>
              <w:rPr>
                <w:szCs w:val="21"/>
              </w:rPr>
            </w:pPr>
            <w:r>
              <w:rPr>
                <w:rFonts w:hint="eastAsia"/>
                <w:szCs w:val="21"/>
              </w:rPr>
              <w:t>30</w:t>
            </w:r>
            <w:r w:rsidR="00F8149A">
              <w:rPr>
                <w:rFonts w:hint="eastAsia"/>
                <w:szCs w:val="21"/>
              </w:rPr>
              <w:t>名</w:t>
            </w:r>
          </w:p>
          <w:p w14:paraId="37E92E75" w14:textId="77777777" w:rsidR="00F8149A" w:rsidRDefault="00DA21AC" w:rsidP="00892239">
            <w:pPr>
              <w:spacing w:line="340" w:lineRule="exact"/>
              <w:jc w:val="center"/>
              <w:rPr>
                <w:szCs w:val="21"/>
              </w:rPr>
            </w:pPr>
            <w:r>
              <w:rPr>
                <w:rFonts w:hint="eastAsia"/>
                <w:szCs w:val="21"/>
              </w:rPr>
              <w:t>60</w:t>
            </w:r>
            <w:r w:rsidR="00F8149A">
              <w:rPr>
                <w:rFonts w:hint="eastAsia"/>
                <w:szCs w:val="21"/>
              </w:rPr>
              <w:t>名</w:t>
            </w:r>
          </w:p>
          <w:p w14:paraId="07A807A3" w14:textId="77777777" w:rsidR="00F8149A" w:rsidRDefault="00DA21AC" w:rsidP="00892239">
            <w:pPr>
              <w:spacing w:line="340" w:lineRule="exact"/>
              <w:jc w:val="center"/>
              <w:rPr>
                <w:szCs w:val="21"/>
              </w:rPr>
            </w:pPr>
            <w:r>
              <w:rPr>
                <w:rFonts w:hint="eastAsia"/>
                <w:szCs w:val="21"/>
              </w:rPr>
              <w:t>30</w:t>
            </w:r>
            <w:r w:rsidR="00F8149A">
              <w:rPr>
                <w:rFonts w:hint="eastAsia"/>
                <w:szCs w:val="21"/>
              </w:rPr>
              <w:t>名</w:t>
            </w:r>
          </w:p>
          <w:p w14:paraId="5439B67B" w14:textId="77777777" w:rsidR="00F8149A" w:rsidRDefault="00DA21AC" w:rsidP="00892239">
            <w:pPr>
              <w:spacing w:line="340" w:lineRule="exact"/>
              <w:jc w:val="center"/>
              <w:rPr>
                <w:szCs w:val="21"/>
              </w:rPr>
            </w:pPr>
            <w:r>
              <w:rPr>
                <w:rFonts w:hint="eastAsia"/>
                <w:szCs w:val="21"/>
              </w:rPr>
              <w:t>50</w:t>
            </w:r>
            <w:r w:rsidR="00F8149A">
              <w:rPr>
                <w:rFonts w:hint="eastAsia"/>
                <w:szCs w:val="21"/>
              </w:rPr>
              <w:t>名</w:t>
            </w:r>
          </w:p>
          <w:p w14:paraId="451A645A" w14:textId="77777777" w:rsidR="00F8149A" w:rsidRDefault="00DA21AC" w:rsidP="00892239">
            <w:pPr>
              <w:spacing w:line="340" w:lineRule="exact"/>
              <w:jc w:val="center"/>
              <w:rPr>
                <w:szCs w:val="21"/>
              </w:rPr>
            </w:pPr>
            <w:r>
              <w:rPr>
                <w:rFonts w:hint="eastAsia"/>
                <w:szCs w:val="21"/>
              </w:rPr>
              <w:t>35</w:t>
            </w:r>
            <w:r w:rsidR="00F8149A">
              <w:rPr>
                <w:rFonts w:hint="eastAsia"/>
                <w:szCs w:val="21"/>
              </w:rPr>
              <w:t>名</w:t>
            </w:r>
          </w:p>
          <w:p w14:paraId="2088981B" w14:textId="77777777" w:rsidR="00F8149A" w:rsidRDefault="00DA21AC" w:rsidP="00892239">
            <w:pPr>
              <w:spacing w:line="340" w:lineRule="exact"/>
              <w:jc w:val="center"/>
              <w:rPr>
                <w:szCs w:val="21"/>
              </w:rPr>
            </w:pPr>
            <w:r>
              <w:rPr>
                <w:rFonts w:hint="eastAsia"/>
                <w:szCs w:val="21"/>
              </w:rPr>
              <w:t>30</w:t>
            </w:r>
            <w:r w:rsidR="00F8149A">
              <w:rPr>
                <w:rFonts w:hint="eastAsia"/>
                <w:szCs w:val="21"/>
              </w:rPr>
              <w:t>名</w:t>
            </w:r>
          </w:p>
          <w:p w14:paraId="333FFB42" w14:textId="77777777" w:rsidR="00DA21AC" w:rsidRDefault="00DA21AC" w:rsidP="00892239">
            <w:pPr>
              <w:spacing w:line="340" w:lineRule="exact"/>
              <w:jc w:val="center"/>
              <w:rPr>
                <w:szCs w:val="21"/>
              </w:rPr>
            </w:pPr>
            <w:r>
              <w:rPr>
                <w:rFonts w:hint="eastAsia"/>
                <w:szCs w:val="21"/>
              </w:rPr>
              <w:t>50</w:t>
            </w:r>
            <w:r>
              <w:rPr>
                <w:rFonts w:hint="eastAsia"/>
                <w:szCs w:val="21"/>
              </w:rPr>
              <w:t>名</w:t>
            </w:r>
          </w:p>
          <w:p w14:paraId="3896D656" w14:textId="77777777" w:rsidR="00DA21AC" w:rsidRDefault="00DA21AC" w:rsidP="00892239">
            <w:pPr>
              <w:spacing w:line="340" w:lineRule="exact"/>
              <w:jc w:val="center"/>
              <w:rPr>
                <w:szCs w:val="21"/>
              </w:rPr>
            </w:pPr>
            <w:r>
              <w:rPr>
                <w:rFonts w:hint="eastAsia"/>
                <w:szCs w:val="21"/>
              </w:rPr>
              <w:t>35</w:t>
            </w:r>
            <w:r>
              <w:rPr>
                <w:rFonts w:hint="eastAsia"/>
                <w:szCs w:val="21"/>
              </w:rPr>
              <w:t>名</w:t>
            </w:r>
          </w:p>
          <w:p w14:paraId="0DA98666" w14:textId="77777777" w:rsidR="00DA21AC" w:rsidRPr="00DC6EAA" w:rsidRDefault="00DA21AC" w:rsidP="00892239">
            <w:pPr>
              <w:spacing w:line="340" w:lineRule="exact"/>
              <w:jc w:val="center"/>
              <w:rPr>
                <w:szCs w:val="21"/>
              </w:rPr>
            </w:pPr>
            <w:r>
              <w:rPr>
                <w:szCs w:val="21"/>
              </w:rPr>
              <w:t>30</w:t>
            </w:r>
            <w:r>
              <w:rPr>
                <w:szCs w:val="21"/>
              </w:rPr>
              <w:t>名</w:t>
            </w:r>
          </w:p>
        </w:tc>
        <w:tc>
          <w:tcPr>
            <w:tcW w:w="2410" w:type="dxa"/>
            <w:vAlign w:val="center"/>
          </w:tcPr>
          <w:p w14:paraId="3B95B2C6" w14:textId="77777777" w:rsidR="00F8149A" w:rsidRDefault="009F4EE3" w:rsidP="00892239">
            <w:pPr>
              <w:spacing w:line="340" w:lineRule="exact"/>
              <w:jc w:val="center"/>
              <w:rPr>
                <w:szCs w:val="21"/>
              </w:rPr>
            </w:pPr>
            <w:r>
              <w:rPr>
                <w:rFonts w:hint="eastAsia"/>
                <w:szCs w:val="21"/>
              </w:rPr>
              <w:t>12</w:t>
            </w:r>
            <w:r w:rsidR="00803BE1">
              <w:rPr>
                <w:rFonts w:hint="eastAsia"/>
                <w:szCs w:val="21"/>
              </w:rPr>
              <w:t>,000</w:t>
            </w:r>
            <w:r w:rsidR="00803BE1">
              <w:rPr>
                <w:rFonts w:hint="eastAsia"/>
                <w:szCs w:val="21"/>
              </w:rPr>
              <w:t>～</w:t>
            </w:r>
            <w:r w:rsidR="00803BE1">
              <w:rPr>
                <w:rFonts w:hint="eastAsia"/>
                <w:szCs w:val="21"/>
              </w:rPr>
              <w:t>16,000</w:t>
            </w:r>
            <w:r w:rsidR="00803BE1">
              <w:rPr>
                <w:rFonts w:hint="eastAsia"/>
                <w:szCs w:val="21"/>
              </w:rPr>
              <w:t>円</w:t>
            </w:r>
          </w:p>
          <w:p w14:paraId="78F826D9" w14:textId="77777777" w:rsidR="00803BE1" w:rsidRDefault="00803BE1" w:rsidP="00892239">
            <w:pPr>
              <w:spacing w:line="340" w:lineRule="exact"/>
              <w:jc w:val="center"/>
              <w:rPr>
                <w:szCs w:val="21"/>
              </w:rPr>
            </w:pPr>
            <w:r>
              <w:rPr>
                <w:rFonts w:hint="eastAsia"/>
                <w:szCs w:val="21"/>
              </w:rPr>
              <w:t>12,800</w:t>
            </w:r>
            <w:r>
              <w:rPr>
                <w:rFonts w:hint="eastAsia"/>
                <w:szCs w:val="21"/>
              </w:rPr>
              <w:t>円</w:t>
            </w:r>
          </w:p>
          <w:p w14:paraId="62F759A0" w14:textId="77777777" w:rsidR="00803BE1" w:rsidRDefault="009F4EE3" w:rsidP="00892239">
            <w:pPr>
              <w:spacing w:line="340" w:lineRule="exact"/>
              <w:jc w:val="center"/>
              <w:rPr>
                <w:szCs w:val="21"/>
              </w:rPr>
            </w:pPr>
            <w:r>
              <w:rPr>
                <w:rFonts w:hint="eastAsia"/>
                <w:szCs w:val="21"/>
              </w:rPr>
              <w:t>12,5</w:t>
            </w:r>
            <w:r w:rsidR="00803BE1">
              <w:rPr>
                <w:rFonts w:hint="eastAsia"/>
                <w:szCs w:val="21"/>
              </w:rPr>
              <w:t>00</w:t>
            </w:r>
            <w:r w:rsidR="00803BE1">
              <w:rPr>
                <w:rFonts w:hint="eastAsia"/>
                <w:szCs w:val="21"/>
              </w:rPr>
              <w:t>～</w:t>
            </w:r>
            <w:r>
              <w:rPr>
                <w:rFonts w:hint="eastAsia"/>
                <w:szCs w:val="21"/>
              </w:rPr>
              <w:t>14,0</w:t>
            </w:r>
            <w:r w:rsidR="00803BE1">
              <w:rPr>
                <w:rFonts w:hint="eastAsia"/>
                <w:szCs w:val="21"/>
              </w:rPr>
              <w:t>00</w:t>
            </w:r>
            <w:r w:rsidR="00803BE1">
              <w:rPr>
                <w:rFonts w:hint="eastAsia"/>
                <w:szCs w:val="21"/>
              </w:rPr>
              <w:t>円</w:t>
            </w:r>
          </w:p>
          <w:p w14:paraId="463646A3" w14:textId="77777777" w:rsidR="00803BE1" w:rsidRDefault="00803BE1" w:rsidP="00892239">
            <w:pPr>
              <w:spacing w:line="340" w:lineRule="exact"/>
              <w:jc w:val="center"/>
              <w:rPr>
                <w:szCs w:val="21"/>
              </w:rPr>
            </w:pPr>
            <w:r>
              <w:rPr>
                <w:rFonts w:hint="eastAsia"/>
                <w:szCs w:val="21"/>
              </w:rPr>
              <w:t>10,000</w:t>
            </w:r>
            <w:r>
              <w:rPr>
                <w:rFonts w:hint="eastAsia"/>
                <w:szCs w:val="21"/>
              </w:rPr>
              <w:t>円</w:t>
            </w:r>
          </w:p>
          <w:p w14:paraId="2B40AA31" w14:textId="77777777" w:rsidR="00803BE1" w:rsidRDefault="00803BE1" w:rsidP="00892239">
            <w:pPr>
              <w:spacing w:line="340" w:lineRule="exact"/>
              <w:jc w:val="center"/>
              <w:rPr>
                <w:szCs w:val="21"/>
              </w:rPr>
            </w:pPr>
            <w:r>
              <w:rPr>
                <w:rFonts w:hint="eastAsia"/>
                <w:szCs w:val="21"/>
              </w:rPr>
              <w:t>10,000</w:t>
            </w:r>
            <w:r>
              <w:rPr>
                <w:rFonts w:hint="eastAsia"/>
                <w:szCs w:val="21"/>
              </w:rPr>
              <w:t>円</w:t>
            </w:r>
          </w:p>
          <w:p w14:paraId="6ACDDE82" w14:textId="77777777" w:rsidR="00803BE1" w:rsidRDefault="009F4EE3" w:rsidP="00892239">
            <w:pPr>
              <w:spacing w:line="340" w:lineRule="exact"/>
              <w:jc w:val="center"/>
              <w:rPr>
                <w:szCs w:val="21"/>
              </w:rPr>
            </w:pPr>
            <w:r>
              <w:rPr>
                <w:rFonts w:hint="eastAsia"/>
                <w:szCs w:val="21"/>
              </w:rPr>
              <w:t>9,8</w:t>
            </w:r>
            <w:r w:rsidR="00803BE1">
              <w:rPr>
                <w:rFonts w:hint="eastAsia"/>
                <w:szCs w:val="21"/>
              </w:rPr>
              <w:t>00</w:t>
            </w:r>
            <w:r w:rsidR="00803BE1">
              <w:rPr>
                <w:rFonts w:hint="eastAsia"/>
                <w:szCs w:val="21"/>
              </w:rPr>
              <w:t>円</w:t>
            </w:r>
          </w:p>
          <w:p w14:paraId="76DE10B8" w14:textId="77777777" w:rsidR="00803BE1" w:rsidRDefault="009F4EE3" w:rsidP="000A27B8">
            <w:pPr>
              <w:spacing w:line="340" w:lineRule="exact"/>
              <w:jc w:val="center"/>
              <w:rPr>
                <w:szCs w:val="21"/>
              </w:rPr>
            </w:pPr>
            <w:r>
              <w:rPr>
                <w:rFonts w:hint="eastAsia"/>
                <w:szCs w:val="21"/>
              </w:rPr>
              <w:t>10,000</w:t>
            </w:r>
            <w:r w:rsidR="000A27B8">
              <w:rPr>
                <w:rFonts w:hint="eastAsia"/>
                <w:szCs w:val="21"/>
              </w:rPr>
              <w:t>円</w:t>
            </w:r>
          </w:p>
          <w:p w14:paraId="40344779" w14:textId="77777777" w:rsidR="00803BE1" w:rsidRDefault="000A27B8" w:rsidP="00892239">
            <w:pPr>
              <w:spacing w:line="340" w:lineRule="exact"/>
              <w:jc w:val="center"/>
              <w:rPr>
                <w:szCs w:val="21"/>
              </w:rPr>
            </w:pPr>
            <w:r>
              <w:rPr>
                <w:rFonts w:hint="eastAsia"/>
                <w:szCs w:val="21"/>
              </w:rPr>
              <w:t>13,500</w:t>
            </w:r>
            <w:r>
              <w:rPr>
                <w:rFonts w:hint="eastAsia"/>
                <w:szCs w:val="21"/>
              </w:rPr>
              <w:t>円</w:t>
            </w:r>
          </w:p>
          <w:p w14:paraId="30A6C4B3" w14:textId="77777777" w:rsidR="00803BE1" w:rsidRDefault="009F4EE3" w:rsidP="00892239">
            <w:pPr>
              <w:spacing w:line="340" w:lineRule="exact"/>
              <w:jc w:val="center"/>
              <w:rPr>
                <w:szCs w:val="21"/>
              </w:rPr>
            </w:pPr>
            <w:r>
              <w:rPr>
                <w:rFonts w:hint="eastAsia"/>
                <w:szCs w:val="21"/>
              </w:rPr>
              <w:t>10,500</w:t>
            </w:r>
            <w:r w:rsidR="000A27B8">
              <w:rPr>
                <w:rFonts w:hint="eastAsia"/>
                <w:szCs w:val="21"/>
              </w:rPr>
              <w:t>円</w:t>
            </w:r>
          </w:p>
          <w:p w14:paraId="08D4D568" w14:textId="77777777" w:rsidR="00803BE1" w:rsidRDefault="009F4EE3" w:rsidP="00892239">
            <w:pPr>
              <w:spacing w:line="340" w:lineRule="exact"/>
              <w:jc w:val="center"/>
              <w:rPr>
                <w:szCs w:val="21"/>
              </w:rPr>
            </w:pPr>
            <w:r>
              <w:rPr>
                <w:rFonts w:hint="eastAsia"/>
                <w:szCs w:val="21"/>
              </w:rPr>
              <w:t>12,5</w:t>
            </w:r>
            <w:r w:rsidR="000A27B8">
              <w:rPr>
                <w:rFonts w:hint="eastAsia"/>
                <w:szCs w:val="21"/>
              </w:rPr>
              <w:t>00</w:t>
            </w:r>
            <w:r w:rsidR="000A27B8">
              <w:rPr>
                <w:rFonts w:hint="eastAsia"/>
                <w:szCs w:val="21"/>
              </w:rPr>
              <w:t>円</w:t>
            </w:r>
          </w:p>
          <w:p w14:paraId="680BAA1B" w14:textId="77777777" w:rsidR="00803BE1" w:rsidRDefault="009F4EE3" w:rsidP="00892239">
            <w:pPr>
              <w:spacing w:line="340" w:lineRule="exact"/>
              <w:jc w:val="center"/>
              <w:rPr>
                <w:szCs w:val="21"/>
              </w:rPr>
            </w:pPr>
            <w:r>
              <w:rPr>
                <w:rFonts w:hint="eastAsia"/>
                <w:szCs w:val="21"/>
              </w:rPr>
              <w:t>9,8</w:t>
            </w:r>
            <w:r w:rsidR="000A27B8">
              <w:rPr>
                <w:rFonts w:hint="eastAsia"/>
                <w:szCs w:val="21"/>
              </w:rPr>
              <w:t>00</w:t>
            </w:r>
            <w:r w:rsidR="000A27B8">
              <w:rPr>
                <w:rFonts w:hint="eastAsia"/>
                <w:szCs w:val="21"/>
              </w:rPr>
              <w:t>円</w:t>
            </w:r>
          </w:p>
          <w:p w14:paraId="2289B7E9" w14:textId="77777777" w:rsidR="00803BE1" w:rsidRDefault="009F4EE3" w:rsidP="00892239">
            <w:pPr>
              <w:spacing w:line="340" w:lineRule="exact"/>
              <w:jc w:val="center"/>
              <w:rPr>
                <w:szCs w:val="21"/>
              </w:rPr>
            </w:pPr>
            <w:r>
              <w:rPr>
                <w:rFonts w:hint="eastAsia"/>
                <w:szCs w:val="21"/>
              </w:rPr>
              <w:t>9,8</w:t>
            </w:r>
            <w:r w:rsidR="000A27B8">
              <w:rPr>
                <w:rFonts w:hint="eastAsia"/>
                <w:szCs w:val="21"/>
              </w:rPr>
              <w:t>00</w:t>
            </w:r>
            <w:r w:rsidR="000A27B8">
              <w:rPr>
                <w:rFonts w:hint="eastAsia"/>
                <w:szCs w:val="21"/>
              </w:rPr>
              <w:t>円</w:t>
            </w:r>
          </w:p>
          <w:p w14:paraId="186120EA" w14:textId="77777777" w:rsidR="00803BE1" w:rsidRDefault="009F4EE3" w:rsidP="00892239">
            <w:pPr>
              <w:spacing w:line="340" w:lineRule="exact"/>
              <w:jc w:val="center"/>
              <w:rPr>
                <w:szCs w:val="21"/>
              </w:rPr>
            </w:pPr>
            <w:r>
              <w:rPr>
                <w:rFonts w:hint="eastAsia"/>
                <w:szCs w:val="21"/>
              </w:rPr>
              <w:t>9,5</w:t>
            </w:r>
            <w:r w:rsidR="000A27B8">
              <w:rPr>
                <w:rFonts w:hint="eastAsia"/>
                <w:szCs w:val="21"/>
              </w:rPr>
              <w:t>00</w:t>
            </w:r>
            <w:r w:rsidR="000A27B8">
              <w:rPr>
                <w:rFonts w:hint="eastAsia"/>
                <w:szCs w:val="21"/>
              </w:rPr>
              <w:t>円</w:t>
            </w:r>
          </w:p>
          <w:p w14:paraId="61387E7B" w14:textId="77777777" w:rsidR="00803BE1" w:rsidRDefault="009F4EE3" w:rsidP="00892239">
            <w:pPr>
              <w:spacing w:line="340" w:lineRule="exact"/>
              <w:jc w:val="center"/>
              <w:rPr>
                <w:szCs w:val="21"/>
              </w:rPr>
            </w:pPr>
            <w:r>
              <w:rPr>
                <w:rFonts w:hint="eastAsia"/>
                <w:szCs w:val="21"/>
              </w:rPr>
              <w:t>10,000</w:t>
            </w:r>
            <w:r>
              <w:rPr>
                <w:rFonts w:hint="eastAsia"/>
                <w:szCs w:val="21"/>
              </w:rPr>
              <w:t>～</w:t>
            </w:r>
            <w:r>
              <w:rPr>
                <w:rFonts w:hint="eastAsia"/>
                <w:szCs w:val="21"/>
              </w:rPr>
              <w:t>11</w:t>
            </w:r>
            <w:r w:rsidR="000A27B8">
              <w:rPr>
                <w:rFonts w:hint="eastAsia"/>
                <w:szCs w:val="21"/>
              </w:rPr>
              <w:t>,500</w:t>
            </w:r>
            <w:r w:rsidR="000A27B8">
              <w:rPr>
                <w:rFonts w:hint="eastAsia"/>
                <w:szCs w:val="21"/>
              </w:rPr>
              <w:t>円</w:t>
            </w:r>
          </w:p>
          <w:p w14:paraId="4F592DD8" w14:textId="77777777" w:rsidR="00803BE1" w:rsidRPr="00DC6EAA" w:rsidRDefault="009F4EE3" w:rsidP="00892239">
            <w:pPr>
              <w:spacing w:line="340" w:lineRule="exact"/>
              <w:jc w:val="center"/>
              <w:rPr>
                <w:szCs w:val="21"/>
              </w:rPr>
            </w:pPr>
            <w:r>
              <w:rPr>
                <w:szCs w:val="21"/>
              </w:rPr>
              <w:t>11,5</w:t>
            </w:r>
            <w:r w:rsidR="000A27B8">
              <w:rPr>
                <w:szCs w:val="21"/>
              </w:rPr>
              <w:t>00</w:t>
            </w:r>
            <w:r w:rsidR="000A27B8">
              <w:rPr>
                <w:szCs w:val="21"/>
              </w:rPr>
              <w:t>円</w:t>
            </w:r>
          </w:p>
        </w:tc>
      </w:tr>
      <w:tr w:rsidR="00DD295C" w14:paraId="2D8FC059" w14:textId="77777777" w:rsidTr="000807EC">
        <w:trPr>
          <w:trHeight w:val="2939"/>
        </w:trPr>
        <w:tc>
          <w:tcPr>
            <w:tcW w:w="709" w:type="dxa"/>
            <w:vAlign w:val="center"/>
          </w:tcPr>
          <w:p w14:paraId="656CC861" w14:textId="77777777" w:rsidR="0065779C" w:rsidRDefault="00803BE1" w:rsidP="00892239">
            <w:pPr>
              <w:spacing w:line="340" w:lineRule="exact"/>
              <w:jc w:val="center"/>
              <w:rPr>
                <w:szCs w:val="21"/>
              </w:rPr>
            </w:pPr>
            <w:r>
              <w:rPr>
                <w:rFonts w:hint="eastAsia"/>
                <w:szCs w:val="21"/>
              </w:rPr>
              <w:t>16</w:t>
            </w:r>
          </w:p>
          <w:p w14:paraId="195028FA" w14:textId="77777777" w:rsidR="00803BE1" w:rsidRDefault="00803BE1" w:rsidP="00892239">
            <w:pPr>
              <w:spacing w:line="340" w:lineRule="exact"/>
              <w:jc w:val="center"/>
              <w:rPr>
                <w:szCs w:val="21"/>
              </w:rPr>
            </w:pPr>
            <w:r>
              <w:rPr>
                <w:rFonts w:hint="eastAsia"/>
                <w:szCs w:val="21"/>
              </w:rPr>
              <w:t>17</w:t>
            </w:r>
          </w:p>
          <w:p w14:paraId="3340BC56" w14:textId="77777777" w:rsidR="00803BE1" w:rsidRDefault="00803BE1" w:rsidP="00892239">
            <w:pPr>
              <w:spacing w:line="340" w:lineRule="exact"/>
              <w:jc w:val="center"/>
              <w:rPr>
                <w:szCs w:val="21"/>
              </w:rPr>
            </w:pPr>
            <w:r>
              <w:rPr>
                <w:rFonts w:hint="eastAsia"/>
                <w:szCs w:val="21"/>
              </w:rPr>
              <w:t>18</w:t>
            </w:r>
          </w:p>
          <w:p w14:paraId="55860DF3" w14:textId="77777777" w:rsidR="00803BE1" w:rsidRDefault="00803BE1" w:rsidP="00892239">
            <w:pPr>
              <w:spacing w:line="340" w:lineRule="exact"/>
              <w:jc w:val="center"/>
              <w:rPr>
                <w:szCs w:val="21"/>
              </w:rPr>
            </w:pPr>
            <w:r>
              <w:rPr>
                <w:rFonts w:hint="eastAsia"/>
                <w:szCs w:val="21"/>
              </w:rPr>
              <w:t>19</w:t>
            </w:r>
          </w:p>
          <w:p w14:paraId="12D213E6" w14:textId="77777777" w:rsidR="00803BE1" w:rsidRDefault="00803BE1" w:rsidP="00892239">
            <w:pPr>
              <w:spacing w:line="340" w:lineRule="exact"/>
              <w:jc w:val="center"/>
              <w:rPr>
                <w:szCs w:val="21"/>
              </w:rPr>
            </w:pPr>
            <w:r>
              <w:rPr>
                <w:rFonts w:hint="eastAsia"/>
                <w:szCs w:val="21"/>
              </w:rPr>
              <w:t>20</w:t>
            </w:r>
          </w:p>
          <w:p w14:paraId="20521242" w14:textId="77777777" w:rsidR="00803BE1" w:rsidRDefault="00803BE1" w:rsidP="00892239">
            <w:pPr>
              <w:spacing w:line="340" w:lineRule="exact"/>
              <w:jc w:val="center"/>
              <w:rPr>
                <w:szCs w:val="21"/>
              </w:rPr>
            </w:pPr>
            <w:r>
              <w:rPr>
                <w:rFonts w:hint="eastAsia"/>
                <w:szCs w:val="21"/>
              </w:rPr>
              <w:t>21</w:t>
            </w:r>
          </w:p>
          <w:p w14:paraId="07932E32" w14:textId="77777777" w:rsidR="00803BE1" w:rsidRDefault="00803BE1" w:rsidP="00892239">
            <w:pPr>
              <w:spacing w:line="340" w:lineRule="exact"/>
              <w:jc w:val="center"/>
              <w:rPr>
                <w:szCs w:val="21"/>
              </w:rPr>
            </w:pPr>
            <w:r>
              <w:rPr>
                <w:rFonts w:hint="eastAsia"/>
                <w:szCs w:val="21"/>
              </w:rPr>
              <w:t>22</w:t>
            </w:r>
          </w:p>
          <w:p w14:paraId="345FDAD4" w14:textId="77777777" w:rsidR="00803BE1" w:rsidRDefault="00803BE1" w:rsidP="00892239">
            <w:pPr>
              <w:spacing w:line="340" w:lineRule="exact"/>
              <w:jc w:val="center"/>
              <w:rPr>
                <w:szCs w:val="21"/>
              </w:rPr>
            </w:pPr>
            <w:r>
              <w:rPr>
                <w:rFonts w:hint="eastAsia"/>
                <w:szCs w:val="21"/>
              </w:rPr>
              <w:t>23</w:t>
            </w:r>
          </w:p>
          <w:p w14:paraId="5C5AC65D" w14:textId="77777777" w:rsidR="00803BE1" w:rsidRDefault="00803BE1" w:rsidP="00892239">
            <w:pPr>
              <w:spacing w:line="340" w:lineRule="exact"/>
              <w:jc w:val="center"/>
              <w:rPr>
                <w:szCs w:val="21"/>
              </w:rPr>
            </w:pPr>
            <w:r>
              <w:rPr>
                <w:rFonts w:hint="eastAsia"/>
                <w:szCs w:val="21"/>
              </w:rPr>
              <w:t>24</w:t>
            </w:r>
          </w:p>
          <w:p w14:paraId="2178C557" w14:textId="77777777" w:rsidR="00DD295C" w:rsidRPr="00DC6EAA" w:rsidRDefault="00803BE1" w:rsidP="000A27B8">
            <w:pPr>
              <w:spacing w:line="340" w:lineRule="exact"/>
              <w:jc w:val="center"/>
              <w:rPr>
                <w:szCs w:val="21"/>
              </w:rPr>
            </w:pPr>
            <w:r>
              <w:rPr>
                <w:szCs w:val="21"/>
              </w:rPr>
              <w:t>25</w:t>
            </w:r>
          </w:p>
        </w:tc>
        <w:tc>
          <w:tcPr>
            <w:tcW w:w="1076" w:type="dxa"/>
            <w:vAlign w:val="center"/>
          </w:tcPr>
          <w:p w14:paraId="31374F22" w14:textId="77777777" w:rsidR="00DD295C" w:rsidRDefault="00DD295C" w:rsidP="00892239">
            <w:pPr>
              <w:spacing w:line="340" w:lineRule="exact"/>
              <w:rPr>
                <w:szCs w:val="21"/>
              </w:rPr>
            </w:pPr>
          </w:p>
          <w:p w14:paraId="31E38B7E" w14:textId="77777777" w:rsidR="00DA21AC" w:rsidRDefault="00DD295C" w:rsidP="00DA21AC">
            <w:pPr>
              <w:spacing w:line="340" w:lineRule="exact"/>
              <w:jc w:val="center"/>
              <w:rPr>
                <w:szCs w:val="21"/>
              </w:rPr>
            </w:pPr>
            <w:r>
              <w:rPr>
                <w:rFonts w:hint="eastAsia"/>
                <w:szCs w:val="21"/>
              </w:rPr>
              <w:t>1</w:t>
            </w:r>
            <w:r>
              <w:rPr>
                <w:rFonts w:hint="eastAsia"/>
                <w:szCs w:val="21"/>
              </w:rPr>
              <w:t>泊朝食</w:t>
            </w:r>
          </w:p>
          <w:p w14:paraId="016B26D6" w14:textId="77777777" w:rsidR="00DD295C" w:rsidRPr="00DC6EAA" w:rsidRDefault="00DD295C" w:rsidP="00DA21AC">
            <w:pPr>
              <w:spacing w:line="340" w:lineRule="exact"/>
              <w:jc w:val="center"/>
              <w:rPr>
                <w:szCs w:val="21"/>
              </w:rPr>
            </w:pPr>
            <w:r>
              <w:rPr>
                <w:rFonts w:hint="eastAsia"/>
                <w:szCs w:val="21"/>
              </w:rPr>
              <w:t>対応</w:t>
            </w:r>
          </w:p>
          <w:p w14:paraId="06BD8CDA" w14:textId="77777777" w:rsidR="00DD295C" w:rsidRPr="00DC6EAA" w:rsidRDefault="00DD295C" w:rsidP="00892239">
            <w:pPr>
              <w:spacing w:line="340" w:lineRule="exact"/>
              <w:rPr>
                <w:szCs w:val="21"/>
              </w:rPr>
            </w:pPr>
          </w:p>
        </w:tc>
        <w:tc>
          <w:tcPr>
            <w:tcW w:w="1334" w:type="dxa"/>
            <w:vAlign w:val="center"/>
          </w:tcPr>
          <w:p w14:paraId="30D14803" w14:textId="77777777" w:rsidR="000562CC" w:rsidRDefault="000562CC" w:rsidP="00892239">
            <w:pPr>
              <w:spacing w:line="340" w:lineRule="exact"/>
              <w:jc w:val="center"/>
              <w:rPr>
                <w:szCs w:val="21"/>
              </w:rPr>
            </w:pPr>
            <w:r>
              <w:rPr>
                <w:rFonts w:hint="eastAsia"/>
                <w:szCs w:val="21"/>
              </w:rPr>
              <w:t>1</w:t>
            </w:r>
            <w:r>
              <w:rPr>
                <w:rFonts w:hint="eastAsia"/>
                <w:szCs w:val="21"/>
              </w:rPr>
              <w:t>～</w:t>
            </w:r>
            <w:r>
              <w:rPr>
                <w:rFonts w:hint="eastAsia"/>
                <w:szCs w:val="21"/>
              </w:rPr>
              <w:t>2</w:t>
            </w:r>
            <w:r>
              <w:rPr>
                <w:rFonts w:hint="eastAsia"/>
                <w:szCs w:val="21"/>
              </w:rPr>
              <w:t>名</w:t>
            </w:r>
          </w:p>
          <w:p w14:paraId="67C45EA3" w14:textId="77777777" w:rsidR="000562CC" w:rsidRDefault="00280C85" w:rsidP="000562CC">
            <w:pPr>
              <w:spacing w:line="340" w:lineRule="exact"/>
              <w:jc w:val="center"/>
              <w:rPr>
                <w:szCs w:val="21"/>
              </w:rPr>
            </w:pPr>
            <w:r>
              <w:rPr>
                <w:rFonts w:hint="eastAsia"/>
                <w:szCs w:val="21"/>
              </w:rPr>
              <w:t>1</w:t>
            </w:r>
            <w:r>
              <w:rPr>
                <w:rFonts w:hint="eastAsia"/>
                <w:szCs w:val="21"/>
              </w:rPr>
              <w:t>～</w:t>
            </w:r>
            <w:r>
              <w:rPr>
                <w:rFonts w:hint="eastAsia"/>
                <w:szCs w:val="21"/>
              </w:rPr>
              <w:t>2</w:t>
            </w:r>
            <w:r>
              <w:rPr>
                <w:rFonts w:hint="eastAsia"/>
                <w:szCs w:val="21"/>
              </w:rPr>
              <w:t>名</w:t>
            </w:r>
          </w:p>
          <w:p w14:paraId="736F769B" w14:textId="77777777" w:rsidR="00280C85" w:rsidRDefault="00280C85" w:rsidP="00892239">
            <w:pPr>
              <w:spacing w:line="340" w:lineRule="exact"/>
              <w:jc w:val="center"/>
              <w:rPr>
                <w:szCs w:val="21"/>
              </w:rPr>
            </w:pPr>
            <w:r>
              <w:rPr>
                <w:rFonts w:hint="eastAsia"/>
                <w:szCs w:val="21"/>
              </w:rPr>
              <w:t>1</w:t>
            </w:r>
            <w:r>
              <w:rPr>
                <w:rFonts w:hint="eastAsia"/>
                <w:szCs w:val="21"/>
              </w:rPr>
              <w:t>～</w:t>
            </w:r>
            <w:r>
              <w:rPr>
                <w:rFonts w:hint="eastAsia"/>
                <w:szCs w:val="21"/>
              </w:rPr>
              <w:t>2</w:t>
            </w:r>
            <w:r>
              <w:rPr>
                <w:rFonts w:hint="eastAsia"/>
                <w:szCs w:val="21"/>
              </w:rPr>
              <w:t>名</w:t>
            </w:r>
          </w:p>
          <w:p w14:paraId="1626034F" w14:textId="77777777" w:rsidR="00DD295C" w:rsidRDefault="00DD295C" w:rsidP="000562CC">
            <w:pPr>
              <w:spacing w:line="340" w:lineRule="exact"/>
              <w:jc w:val="center"/>
              <w:rPr>
                <w:szCs w:val="21"/>
              </w:rPr>
            </w:pPr>
            <w:r>
              <w:rPr>
                <w:rFonts w:hint="eastAsia"/>
                <w:szCs w:val="21"/>
              </w:rPr>
              <w:t>1</w:t>
            </w:r>
            <w:r>
              <w:rPr>
                <w:rFonts w:hint="eastAsia"/>
                <w:szCs w:val="21"/>
              </w:rPr>
              <w:t>～</w:t>
            </w:r>
            <w:r>
              <w:rPr>
                <w:rFonts w:hint="eastAsia"/>
                <w:szCs w:val="21"/>
              </w:rPr>
              <w:t>2</w:t>
            </w:r>
            <w:r>
              <w:rPr>
                <w:rFonts w:hint="eastAsia"/>
                <w:szCs w:val="21"/>
              </w:rPr>
              <w:t>名</w:t>
            </w:r>
          </w:p>
          <w:p w14:paraId="4B59AFDC" w14:textId="77777777" w:rsidR="000562CC" w:rsidRDefault="000562CC" w:rsidP="000562CC">
            <w:pPr>
              <w:spacing w:line="340" w:lineRule="exact"/>
              <w:jc w:val="center"/>
              <w:rPr>
                <w:szCs w:val="21"/>
              </w:rPr>
            </w:pPr>
            <w:r>
              <w:rPr>
                <w:rFonts w:hint="eastAsia"/>
                <w:szCs w:val="21"/>
              </w:rPr>
              <w:t>1</w:t>
            </w:r>
            <w:r>
              <w:rPr>
                <w:rFonts w:hint="eastAsia"/>
                <w:szCs w:val="21"/>
              </w:rPr>
              <w:t>～</w:t>
            </w:r>
            <w:r>
              <w:rPr>
                <w:rFonts w:hint="eastAsia"/>
                <w:szCs w:val="21"/>
              </w:rPr>
              <w:t>2</w:t>
            </w:r>
            <w:r>
              <w:rPr>
                <w:rFonts w:hint="eastAsia"/>
                <w:szCs w:val="21"/>
              </w:rPr>
              <w:t>名</w:t>
            </w:r>
          </w:p>
          <w:p w14:paraId="4ABC73AC" w14:textId="77777777" w:rsidR="00DD295C" w:rsidRDefault="00DD295C" w:rsidP="000A27B8">
            <w:pPr>
              <w:spacing w:line="340" w:lineRule="exact"/>
              <w:jc w:val="center"/>
              <w:rPr>
                <w:szCs w:val="21"/>
              </w:rPr>
            </w:pPr>
            <w:r>
              <w:rPr>
                <w:rFonts w:hint="eastAsia"/>
                <w:szCs w:val="21"/>
              </w:rPr>
              <w:t>1</w:t>
            </w:r>
            <w:r>
              <w:rPr>
                <w:rFonts w:hint="eastAsia"/>
                <w:szCs w:val="21"/>
              </w:rPr>
              <w:t>～</w:t>
            </w:r>
            <w:r>
              <w:rPr>
                <w:rFonts w:hint="eastAsia"/>
                <w:szCs w:val="21"/>
              </w:rPr>
              <w:t>2</w:t>
            </w:r>
            <w:r>
              <w:rPr>
                <w:rFonts w:hint="eastAsia"/>
                <w:szCs w:val="21"/>
              </w:rPr>
              <w:t>名</w:t>
            </w:r>
          </w:p>
          <w:p w14:paraId="3AAE64C7" w14:textId="77777777" w:rsidR="00DD295C" w:rsidRDefault="00DD295C" w:rsidP="00892239">
            <w:pPr>
              <w:spacing w:line="340" w:lineRule="exact"/>
              <w:jc w:val="center"/>
              <w:rPr>
                <w:szCs w:val="21"/>
              </w:rPr>
            </w:pPr>
            <w:r>
              <w:rPr>
                <w:rFonts w:hint="eastAsia"/>
                <w:szCs w:val="21"/>
              </w:rPr>
              <w:t>1</w:t>
            </w:r>
            <w:r>
              <w:rPr>
                <w:rFonts w:hint="eastAsia"/>
                <w:szCs w:val="21"/>
              </w:rPr>
              <w:t>～</w:t>
            </w:r>
            <w:r>
              <w:rPr>
                <w:rFonts w:hint="eastAsia"/>
                <w:szCs w:val="21"/>
              </w:rPr>
              <w:t>2</w:t>
            </w:r>
            <w:r>
              <w:rPr>
                <w:rFonts w:hint="eastAsia"/>
                <w:szCs w:val="21"/>
              </w:rPr>
              <w:t>名</w:t>
            </w:r>
          </w:p>
          <w:p w14:paraId="4F5CF138" w14:textId="77777777" w:rsidR="00DD295C" w:rsidRDefault="00DD295C" w:rsidP="00892239">
            <w:pPr>
              <w:spacing w:line="340" w:lineRule="exact"/>
              <w:jc w:val="center"/>
              <w:rPr>
                <w:szCs w:val="21"/>
              </w:rPr>
            </w:pPr>
            <w:r>
              <w:rPr>
                <w:rFonts w:hint="eastAsia"/>
                <w:szCs w:val="21"/>
              </w:rPr>
              <w:t>1</w:t>
            </w:r>
            <w:r>
              <w:rPr>
                <w:rFonts w:hint="eastAsia"/>
                <w:szCs w:val="21"/>
              </w:rPr>
              <w:t>～</w:t>
            </w:r>
            <w:r>
              <w:rPr>
                <w:rFonts w:hint="eastAsia"/>
                <w:szCs w:val="21"/>
              </w:rPr>
              <w:t>2</w:t>
            </w:r>
            <w:r>
              <w:rPr>
                <w:rFonts w:hint="eastAsia"/>
                <w:szCs w:val="21"/>
              </w:rPr>
              <w:t>名</w:t>
            </w:r>
          </w:p>
          <w:p w14:paraId="3B9EE3C3" w14:textId="77777777" w:rsidR="00DD295C" w:rsidRDefault="00DD295C" w:rsidP="000562CC">
            <w:pPr>
              <w:spacing w:line="340" w:lineRule="exact"/>
              <w:jc w:val="center"/>
              <w:rPr>
                <w:szCs w:val="21"/>
              </w:rPr>
            </w:pPr>
            <w:r>
              <w:rPr>
                <w:rFonts w:hint="eastAsia"/>
                <w:szCs w:val="21"/>
              </w:rPr>
              <w:t>1</w:t>
            </w:r>
            <w:r>
              <w:rPr>
                <w:rFonts w:hint="eastAsia"/>
                <w:szCs w:val="21"/>
              </w:rPr>
              <w:t>～</w:t>
            </w:r>
            <w:r>
              <w:rPr>
                <w:rFonts w:hint="eastAsia"/>
                <w:szCs w:val="21"/>
              </w:rPr>
              <w:t>2</w:t>
            </w:r>
            <w:r>
              <w:rPr>
                <w:rFonts w:hint="eastAsia"/>
                <w:szCs w:val="21"/>
              </w:rPr>
              <w:t>名</w:t>
            </w:r>
          </w:p>
          <w:p w14:paraId="59947153" w14:textId="77777777" w:rsidR="00DA21AC" w:rsidRPr="00DC6EAA" w:rsidRDefault="00DA21AC" w:rsidP="000562CC">
            <w:pPr>
              <w:spacing w:line="340" w:lineRule="exact"/>
              <w:jc w:val="center"/>
              <w:rPr>
                <w:szCs w:val="21"/>
              </w:rPr>
            </w:pPr>
            <w:r>
              <w:rPr>
                <w:rFonts w:hint="eastAsia"/>
                <w:szCs w:val="21"/>
              </w:rPr>
              <w:t>1</w:t>
            </w:r>
            <w:r>
              <w:rPr>
                <w:rFonts w:hint="eastAsia"/>
                <w:szCs w:val="21"/>
              </w:rPr>
              <w:t>～</w:t>
            </w:r>
            <w:r>
              <w:rPr>
                <w:rFonts w:hint="eastAsia"/>
                <w:szCs w:val="21"/>
              </w:rPr>
              <w:t>2</w:t>
            </w:r>
            <w:r>
              <w:rPr>
                <w:rFonts w:hint="eastAsia"/>
                <w:szCs w:val="21"/>
              </w:rPr>
              <w:t>名</w:t>
            </w:r>
          </w:p>
        </w:tc>
        <w:tc>
          <w:tcPr>
            <w:tcW w:w="3260" w:type="dxa"/>
            <w:vAlign w:val="center"/>
          </w:tcPr>
          <w:p w14:paraId="2ECC73EA" w14:textId="77777777" w:rsidR="000562CC" w:rsidRDefault="000562CC" w:rsidP="00892239">
            <w:pPr>
              <w:spacing w:line="340" w:lineRule="exact"/>
              <w:rPr>
                <w:szCs w:val="21"/>
              </w:rPr>
            </w:pPr>
            <w:r>
              <w:rPr>
                <w:szCs w:val="21"/>
              </w:rPr>
              <w:t>ドーミーイン八戸</w:t>
            </w:r>
          </w:p>
          <w:p w14:paraId="7487AE06" w14:textId="77777777" w:rsidR="000562CC" w:rsidRDefault="00280C85" w:rsidP="00892239">
            <w:pPr>
              <w:spacing w:line="340" w:lineRule="exact"/>
              <w:rPr>
                <w:szCs w:val="21"/>
              </w:rPr>
            </w:pPr>
            <w:r>
              <w:rPr>
                <w:rFonts w:hint="eastAsia"/>
                <w:szCs w:val="21"/>
              </w:rPr>
              <w:t>ホテルグローバルビュー八戸</w:t>
            </w:r>
          </w:p>
          <w:p w14:paraId="142C0A1A" w14:textId="77777777" w:rsidR="00280C85" w:rsidRDefault="000562CC" w:rsidP="00892239">
            <w:pPr>
              <w:spacing w:line="340" w:lineRule="exact"/>
              <w:rPr>
                <w:szCs w:val="21"/>
              </w:rPr>
            </w:pPr>
            <w:r>
              <w:rPr>
                <w:rFonts w:hint="eastAsia"/>
                <w:szCs w:val="21"/>
              </w:rPr>
              <w:t>ﾎﾃﾙｸﾞﾛｰﾊﾞﾙﾋﾞｭｰ八戸ｱﾈｯｸｽ</w:t>
            </w:r>
          </w:p>
          <w:p w14:paraId="788C4CE7" w14:textId="77777777" w:rsidR="00DD295C" w:rsidRDefault="00DD295C" w:rsidP="00892239">
            <w:pPr>
              <w:spacing w:line="340" w:lineRule="exact"/>
              <w:rPr>
                <w:szCs w:val="21"/>
              </w:rPr>
            </w:pPr>
            <w:r>
              <w:rPr>
                <w:rFonts w:hint="eastAsia"/>
                <w:szCs w:val="21"/>
              </w:rPr>
              <w:t>コンフォートホテル八戸</w:t>
            </w:r>
          </w:p>
          <w:p w14:paraId="396F225E" w14:textId="77777777" w:rsidR="000562CC" w:rsidRDefault="000562CC" w:rsidP="00892239">
            <w:pPr>
              <w:spacing w:line="340" w:lineRule="exact"/>
              <w:rPr>
                <w:szCs w:val="21"/>
              </w:rPr>
            </w:pPr>
            <w:r>
              <w:rPr>
                <w:rFonts w:hint="eastAsia"/>
                <w:szCs w:val="21"/>
              </w:rPr>
              <w:t>ホテルルートイン本八戸駅前</w:t>
            </w:r>
          </w:p>
          <w:p w14:paraId="77865214" w14:textId="77777777" w:rsidR="00DD295C" w:rsidRDefault="00DD295C" w:rsidP="00892239">
            <w:pPr>
              <w:spacing w:line="340" w:lineRule="exact"/>
              <w:rPr>
                <w:szCs w:val="21"/>
              </w:rPr>
            </w:pPr>
            <w:r>
              <w:rPr>
                <w:rFonts w:hint="eastAsia"/>
                <w:szCs w:val="21"/>
              </w:rPr>
              <w:t>東横イン八戸駅前</w:t>
            </w:r>
          </w:p>
          <w:p w14:paraId="7707B29D" w14:textId="77777777" w:rsidR="00DD295C" w:rsidRDefault="00DD295C" w:rsidP="00892239">
            <w:pPr>
              <w:spacing w:line="340" w:lineRule="exact"/>
              <w:rPr>
                <w:szCs w:val="21"/>
              </w:rPr>
            </w:pPr>
            <w:r>
              <w:rPr>
                <w:rFonts w:hint="eastAsia"/>
                <w:szCs w:val="21"/>
              </w:rPr>
              <w:t>セレクトイン八戸中央</w:t>
            </w:r>
          </w:p>
          <w:p w14:paraId="7D5C19DB" w14:textId="77777777" w:rsidR="00DD295C" w:rsidRDefault="00DD295C" w:rsidP="00892239">
            <w:pPr>
              <w:spacing w:line="340" w:lineRule="exact"/>
              <w:rPr>
                <w:szCs w:val="21"/>
              </w:rPr>
            </w:pPr>
            <w:r>
              <w:rPr>
                <w:rFonts w:hint="eastAsia"/>
                <w:szCs w:val="21"/>
              </w:rPr>
              <w:t>スーパーホテル八戸長横町</w:t>
            </w:r>
          </w:p>
          <w:p w14:paraId="5158EB42" w14:textId="77777777" w:rsidR="00DD295C" w:rsidRDefault="00DD295C" w:rsidP="00892239">
            <w:pPr>
              <w:spacing w:line="340" w:lineRule="exact"/>
              <w:rPr>
                <w:szCs w:val="21"/>
              </w:rPr>
            </w:pPr>
            <w:r>
              <w:rPr>
                <w:rFonts w:hint="eastAsia"/>
                <w:szCs w:val="21"/>
              </w:rPr>
              <w:t>スーパーホテル八戸天然温泉</w:t>
            </w:r>
          </w:p>
          <w:p w14:paraId="5B4610D3" w14:textId="77777777" w:rsidR="00DA21AC" w:rsidRPr="00DC6EAA" w:rsidRDefault="00803BE1" w:rsidP="00892239">
            <w:pPr>
              <w:spacing w:line="340" w:lineRule="exact"/>
              <w:rPr>
                <w:szCs w:val="21"/>
              </w:rPr>
            </w:pPr>
            <w:r>
              <w:rPr>
                <w:szCs w:val="21"/>
              </w:rPr>
              <w:t>ホテルルートイン三沢</w:t>
            </w:r>
          </w:p>
        </w:tc>
        <w:tc>
          <w:tcPr>
            <w:tcW w:w="1134" w:type="dxa"/>
            <w:vAlign w:val="center"/>
          </w:tcPr>
          <w:p w14:paraId="2A00644B" w14:textId="77777777" w:rsidR="00DA21AC" w:rsidRDefault="00DA21AC" w:rsidP="00892239">
            <w:pPr>
              <w:spacing w:line="340" w:lineRule="exact"/>
              <w:jc w:val="center"/>
              <w:rPr>
                <w:szCs w:val="21"/>
              </w:rPr>
            </w:pPr>
            <w:r>
              <w:rPr>
                <w:rFonts w:hint="eastAsia"/>
                <w:szCs w:val="21"/>
              </w:rPr>
              <w:t>40</w:t>
            </w:r>
            <w:r>
              <w:rPr>
                <w:rFonts w:hint="eastAsia"/>
                <w:szCs w:val="21"/>
              </w:rPr>
              <w:t>名</w:t>
            </w:r>
          </w:p>
          <w:p w14:paraId="6C144B77" w14:textId="77777777" w:rsidR="00DD295C" w:rsidRDefault="00DA21AC" w:rsidP="00892239">
            <w:pPr>
              <w:spacing w:line="340" w:lineRule="exact"/>
              <w:jc w:val="center"/>
              <w:rPr>
                <w:szCs w:val="21"/>
              </w:rPr>
            </w:pPr>
            <w:r>
              <w:rPr>
                <w:rFonts w:hint="eastAsia"/>
                <w:szCs w:val="21"/>
              </w:rPr>
              <w:t>80</w:t>
            </w:r>
            <w:r w:rsidR="00DD295C">
              <w:rPr>
                <w:rFonts w:hint="eastAsia"/>
                <w:szCs w:val="21"/>
              </w:rPr>
              <w:t>名</w:t>
            </w:r>
          </w:p>
          <w:p w14:paraId="619FF33D" w14:textId="77777777" w:rsidR="00DD295C" w:rsidRDefault="00DD295C" w:rsidP="00892239">
            <w:pPr>
              <w:spacing w:line="340" w:lineRule="exact"/>
              <w:jc w:val="center"/>
              <w:rPr>
                <w:szCs w:val="21"/>
              </w:rPr>
            </w:pPr>
            <w:r>
              <w:rPr>
                <w:rFonts w:hint="eastAsia"/>
                <w:szCs w:val="21"/>
              </w:rPr>
              <w:t>40</w:t>
            </w:r>
            <w:r>
              <w:rPr>
                <w:rFonts w:hint="eastAsia"/>
                <w:szCs w:val="21"/>
              </w:rPr>
              <w:t>名</w:t>
            </w:r>
          </w:p>
          <w:p w14:paraId="50435149" w14:textId="77777777" w:rsidR="00DD295C" w:rsidRDefault="00DA21AC" w:rsidP="00892239">
            <w:pPr>
              <w:spacing w:line="340" w:lineRule="exact"/>
              <w:jc w:val="center"/>
              <w:rPr>
                <w:szCs w:val="21"/>
              </w:rPr>
            </w:pPr>
            <w:r>
              <w:rPr>
                <w:rFonts w:hint="eastAsia"/>
                <w:szCs w:val="21"/>
              </w:rPr>
              <w:t>50</w:t>
            </w:r>
            <w:r w:rsidR="00DD295C">
              <w:rPr>
                <w:rFonts w:hint="eastAsia"/>
                <w:szCs w:val="21"/>
              </w:rPr>
              <w:t>名</w:t>
            </w:r>
          </w:p>
          <w:p w14:paraId="41924D76" w14:textId="77777777" w:rsidR="00DD295C" w:rsidRDefault="00DA21AC" w:rsidP="00892239">
            <w:pPr>
              <w:spacing w:line="340" w:lineRule="exact"/>
              <w:jc w:val="center"/>
              <w:rPr>
                <w:szCs w:val="21"/>
              </w:rPr>
            </w:pPr>
            <w:r>
              <w:rPr>
                <w:rFonts w:hint="eastAsia"/>
                <w:szCs w:val="21"/>
              </w:rPr>
              <w:t>60</w:t>
            </w:r>
            <w:r w:rsidR="00DD295C">
              <w:rPr>
                <w:rFonts w:hint="eastAsia"/>
                <w:szCs w:val="21"/>
              </w:rPr>
              <w:t>名</w:t>
            </w:r>
          </w:p>
          <w:p w14:paraId="24B28FF2" w14:textId="77777777" w:rsidR="00DD295C" w:rsidRDefault="00DA21AC" w:rsidP="000A27B8">
            <w:pPr>
              <w:spacing w:line="340" w:lineRule="exact"/>
              <w:jc w:val="center"/>
              <w:rPr>
                <w:szCs w:val="21"/>
              </w:rPr>
            </w:pPr>
            <w:r>
              <w:rPr>
                <w:rFonts w:hint="eastAsia"/>
                <w:szCs w:val="21"/>
              </w:rPr>
              <w:t>90</w:t>
            </w:r>
            <w:r w:rsidR="00DD295C">
              <w:rPr>
                <w:rFonts w:hint="eastAsia"/>
                <w:szCs w:val="21"/>
              </w:rPr>
              <w:t>名</w:t>
            </w:r>
          </w:p>
          <w:p w14:paraId="7148F5DA" w14:textId="77777777" w:rsidR="00DD295C" w:rsidRDefault="00DA21AC" w:rsidP="00892239">
            <w:pPr>
              <w:spacing w:line="340" w:lineRule="exact"/>
              <w:jc w:val="center"/>
              <w:rPr>
                <w:szCs w:val="21"/>
              </w:rPr>
            </w:pPr>
            <w:r>
              <w:rPr>
                <w:rFonts w:hint="eastAsia"/>
                <w:szCs w:val="21"/>
              </w:rPr>
              <w:t>60</w:t>
            </w:r>
            <w:r w:rsidR="00DD295C">
              <w:rPr>
                <w:rFonts w:hint="eastAsia"/>
                <w:szCs w:val="21"/>
              </w:rPr>
              <w:t>名</w:t>
            </w:r>
          </w:p>
          <w:p w14:paraId="170C9C37" w14:textId="77777777" w:rsidR="00DD295C" w:rsidRDefault="00DD295C" w:rsidP="00892239">
            <w:pPr>
              <w:spacing w:line="340" w:lineRule="exact"/>
              <w:jc w:val="center"/>
              <w:rPr>
                <w:szCs w:val="21"/>
              </w:rPr>
            </w:pPr>
            <w:r>
              <w:rPr>
                <w:rFonts w:hint="eastAsia"/>
                <w:szCs w:val="21"/>
              </w:rPr>
              <w:t>40</w:t>
            </w:r>
            <w:r>
              <w:rPr>
                <w:rFonts w:hint="eastAsia"/>
                <w:szCs w:val="21"/>
              </w:rPr>
              <w:t>名</w:t>
            </w:r>
          </w:p>
          <w:p w14:paraId="59D1B2BC" w14:textId="77777777" w:rsidR="00DD295C" w:rsidRDefault="00DA21AC" w:rsidP="000562CC">
            <w:pPr>
              <w:spacing w:line="340" w:lineRule="exact"/>
              <w:jc w:val="center"/>
              <w:rPr>
                <w:szCs w:val="21"/>
              </w:rPr>
            </w:pPr>
            <w:r>
              <w:rPr>
                <w:rFonts w:hint="eastAsia"/>
                <w:szCs w:val="21"/>
              </w:rPr>
              <w:t>60</w:t>
            </w:r>
            <w:r w:rsidR="00DD295C">
              <w:rPr>
                <w:rFonts w:hint="eastAsia"/>
                <w:szCs w:val="21"/>
              </w:rPr>
              <w:t>名</w:t>
            </w:r>
          </w:p>
          <w:p w14:paraId="5CC2BE72" w14:textId="77777777" w:rsidR="00DA21AC" w:rsidRDefault="00803BE1" w:rsidP="000562CC">
            <w:pPr>
              <w:spacing w:line="340" w:lineRule="exact"/>
              <w:jc w:val="center"/>
              <w:rPr>
                <w:szCs w:val="21"/>
              </w:rPr>
            </w:pPr>
            <w:r>
              <w:rPr>
                <w:szCs w:val="21"/>
              </w:rPr>
              <w:t>35</w:t>
            </w:r>
            <w:r>
              <w:rPr>
                <w:szCs w:val="21"/>
              </w:rPr>
              <w:t>名</w:t>
            </w:r>
          </w:p>
        </w:tc>
        <w:tc>
          <w:tcPr>
            <w:tcW w:w="2410" w:type="dxa"/>
            <w:vAlign w:val="center"/>
          </w:tcPr>
          <w:p w14:paraId="361107B0" w14:textId="77777777" w:rsidR="00DD295C" w:rsidRDefault="009F4EE3" w:rsidP="00892239">
            <w:pPr>
              <w:spacing w:line="340" w:lineRule="exact"/>
              <w:jc w:val="center"/>
              <w:rPr>
                <w:szCs w:val="21"/>
              </w:rPr>
            </w:pPr>
            <w:r>
              <w:rPr>
                <w:rFonts w:hint="eastAsia"/>
                <w:szCs w:val="21"/>
              </w:rPr>
              <w:t>11,5</w:t>
            </w:r>
            <w:r w:rsidR="000A27B8">
              <w:rPr>
                <w:rFonts w:hint="eastAsia"/>
                <w:szCs w:val="21"/>
              </w:rPr>
              <w:t>00</w:t>
            </w:r>
            <w:r w:rsidR="000A27B8">
              <w:rPr>
                <w:rFonts w:hint="eastAsia"/>
                <w:szCs w:val="21"/>
              </w:rPr>
              <w:t>円</w:t>
            </w:r>
          </w:p>
          <w:p w14:paraId="4660B079" w14:textId="77777777" w:rsidR="000A27B8" w:rsidRDefault="009F4EE3" w:rsidP="000A27B8">
            <w:pPr>
              <w:spacing w:line="340" w:lineRule="exact"/>
              <w:jc w:val="center"/>
              <w:rPr>
                <w:szCs w:val="21"/>
              </w:rPr>
            </w:pPr>
            <w:r>
              <w:rPr>
                <w:rFonts w:hint="eastAsia"/>
                <w:szCs w:val="21"/>
              </w:rPr>
              <w:t>9,500</w:t>
            </w:r>
            <w:r w:rsidR="000A27B8">
              <w:rPr>
                <w:rFonts w:hint="eastAsia"/>
                <w:szCs w:val="21"/>
              </w:rPr>
              <w:t>～</w:t>
            </w:r>
            <w:r>
              <w:rPr>
                <w:rFonts w:hint="eastAsia"/>
                <w:szCs w:val="21"/>
              </w:rPr>
              <w:t>12,5</w:t>
            </w:r>
            <w:r w:rsidR="000A27B8">
              <w:rPr>
                <w:rFonts w:hint="eastAsia"/>
                <w:szCs w:val="21"/>
              </w:rPr>
              <w:t>00</w:t>
            </w:r>
            <w:r w:rsidR="000A27B8">
              <w:rPr>
                <w:rFonts w:hint="eastAsia"/>
                <w:szCs w:val="21"/>
              </w:rPr>
              <w:t>円</w:t>
            </w:r>
          </w:p>
          <w:p w14:paraId="065EDB04" w14:textId="77777777" w:rsidR="00803BE1" w:rsidRDefault="009F4EE3" w:rsidP="00892239">
            <w:pPr>
              <w:spacing w:line="340" w:lineRule="exact"/>
              <w:jc w:val="center"/>
              <w:rPr>
                <w:szCs w:val="21"/>
              </w:rPr>
            </w:pPr>
            <w:r>
              <w:rPr>
                <w:rFonts w:hint="eastAsia"/>
                <w:szCs w:val="21"/>
              </w:rPr>
              <w:t>9,500</w:t>
            </w:r>
            <w:r w:rsidR="000A27B8">
              <w:rPr>
                <w:rFonts w:hint="eastAsia"/>
                <w:szCs w:val="21"/>
              </w:rPr>
              <w:t>～</w:t>
            </w:r>
            <w:r>
              <w:rPr>
                <w:rFonts w:hint="eastAsia"/>
                <w:szCs w:val="21"/>
              </w:rPr>
              <w:t>12,5</w:t>
            </w:r>
            <w:r w:rsidR="000A27B8">
              <w:rPr>
                <w:rFonts w:hint="eastAsia"/>
                <w:szCs w:val="21"/>
              </w:rPr>
              <w:t>00</w:t>
            </w:r>
            <w:r w:rsidR="000A27B8">
              <w:rPr>
                <w:rFonts w:hint="eastAsia"/>
                <w:szCs w:val="21"/>
              </w:rPr>
              <w:t>円</w:t>
            </w:r>
          </w:p>
          <w:p w14:paraId="0004DFC1" w14:textId="77777777" w:rsidR="00803BE1" w:rsidRDefault="000A27B8" w:rsidP="00892239">
            <w:pPr>
              <w:spacing w:line="340" w:lineRule="exact"/>
              <w:jc w:val="center"/>
              <w:rPr>
                <w:szCs w:val="21"/>
              </w:rPr>
            </w:pPr>
            <w:r>
              <w:rPr>
                <w:rFonts w:hint="eastAsia"/>
                <w:szCs w:val="21"/>
              </w:rPr>
              <w:t>8,500</w:t>
            </w:r>
            <w:r>
              <w:rPr>
                <w:rFonts w:hint="eastAsia"/>
                <w:szCs w:val="21"/>
              </w:rPr>
              <w:t>～</w:t>
            </w:r>
            <w:r>
              <w:rPr>
                <w:rFonts w:hint="eastAsia"/>
                <w:szCs w:val="21"/>
              </w:rPr>
              <w:t>1</w:t>
            </w:r>
            <w:r w:rsidR="009F4EE3">
              <w:rPr>
                <w:rFonts w:hint="eastAsia"/>
                <w:szCs w:val="21"/>
              </w:rPr>
              <w:t>3</w:t>
            </w:r>
            <w:r>
              <w:rPr>
                <w:rFonts w:hint="eastAsia"/>
                <w:szCs w:val="21"/>
              </w:rPr>
              <w:t>,500</w:t>
            </w:r>
            <w:r>
              <w:rPr>
                <w:rFonts w:hint="eastAsia"/>
                <w:szCs w:val="21"/>
              </w:rPr>
              <w:t>円</w:t>
            </w:r>
          </w:p>
          <w:p w14:paraId="5608A489" w14:textId="77777777" w:rsidR="00803BE1" w:rsidRDefault="009F4EE3" w:rsidP="00892239">
            <w:pPr>
              <w:spacing w:line="340" w:lineRule="exact"/>
              <w:jc w:val="center"/>
              <w:rPr>
                <w:szCs w:val="21"/>
              </w:rPr>
            </w:pPr>
            <w:r>
              <w:rPr>
                <w:rFonts w:hint="eastAsia"/>
                <w:szCs w:val="21"/>
              </w:rPr>
              <w:t>9,500</w:t>
            </w:r>
            <w:r>
              <w:rPr>
                <w:rFonts w:hint="eastAsia"/>
                <w:szCs w:val="21"/>
              </w:rPr>
              <w:t>～</w:t>
            </w:r>
            <w:r w:rsidR="000A27B8">
              <w:rPr>
                <w:rFonts w:hint="eastAsia"/>
                <w:szCs w:val="21"/>
              </w:rPr>
              <w:t>10,500</w:t>
            </w:r>
            <w:r w:rsidR="000916F2">
              <w:rPr>
                <w:rFonts w:hint="eastAsia"/>
                <w:szCs w:val="21"/>
              </w:rPr>
              <w:t>円</w:t>
            </w:r>
          </w:p>
          <w:p w14:paraId="249D092B" w14:textId="77777777" w:rsidR="00803BE1" w:rsidRDefault="009F4EE3" w:rsidP="000A27B8">
            <w:pPr>
              <w:spacing w:line="340" w:lineRule="exact"/>
              <w:jc w:val="center"/>
              <w:rPr>
                <w:szCs w:val="21"/>
              </w:rPr>
            </w:pPr>
            <w:r>
              <w:rPr>
                <w:rFonts w:hint="eastAsia"/>
                <w:szCs w:val="21"/>
              </w:rPr>
              <w:t>8,500</w:t>
            </w:r>
            <w:r w:rsidR="000A27B8">
              <w:rPr>
                <w:rFonts w:hint="eastAsia"/>
                <w:szCs w:val="21"/>
              </w:rPr>
              <w:t>円</w:t>
            </w:r>
          </w:p>
          <w:p w14:paraId="37757F74" w14:textId="77777777" w:rsidR="00803BE1" w:rsidRDefault="009F4EE3" w:rsidP="00892239">
            <w:pPr>
              <w:spacing w:line="340" w:lineRule="exact"/>
              <w:jc w:val="center"/>
              <w:rPr>
                <w:szCs w:val="21"/>
              </w:rPr>
            </w:pPr>
            <w:r>
              <w:rPr>
                <w:rFonts w:hint="eastAsia"/>
                <w:szCs w:val="21"/>
              </w:rPr>
              <w:t>10,500</w:t>
            </w:r>
            <w:r w:rsidR="000807EC">
              <w:rPr>
                <w:rFonts w:hint="eastAsia"/>
                <w:szCs w:val="21"/>
              </w:rPr>
              <w:t>円</w:t>
            </w:r>
          </w:p>
          <w:p w14:paraId="31A74DE6" w14:textId="77777777" w:rsidR="00803BE1" w:rsidRDefault="000916F2" w:rsidP="00892239">
            <w:pPr>
              <w:spacing w:line="340" w:lineRule="exact"/>
              <w:jc w:val="center"/>
              <w:rPr>
                <w:szCs w:val="21"/>
              </w:rPr>
            </w:pPr>
            <w:r>
              <w:rPr>
                <w:rFonts w:hint="eastAsia"/>
                <w:szCs w:val="21"/>
              </w:rPr>
              <w:t>8,800</w:t>
            </w:r>
            <w:r>
              <w:rPr>
                <w:rFonts w:hint="eastAsia"/>
                <w:szCs w:val="21"/>
              </w:rPr>
              <w:t>～</w:t>
            </w:r>
            <w:r>
              <w:rPr>
                <w:rFonts w:hint="eastAsia"/>
                <w:szCs w:val="21"/>
              </w:rPr>
              <w:t>9,500</w:t>
            </w:r>
            <w:r>
              <w:rPr>
                <w:rFonts w:hint="eastAsia"/>
                <w:szCs w:val="21"/>
              </w:rPr>
              <w:t>円</w:t>
            </w:r>
          </w:p>
          <w:p w14:paraId="7A643257" w14:textId="77777777" w:rsidR="00803BE1" w:rsidRDefault="000916F2" w:rsidP="00892239">
            <w:pPr>
              <w:spacing w:line="340" w:lineRule="exact"/>
              <w:jc w:val="center"/>
              <w:rPr>
                <w:szCs w:val="21"/>
              </w:rPr>
            </w:pPr>
            <w:r>
              <w:rPr>
                <w:rFonts w:hint="eastAsia"/>
                <w:szCs w:val="21"/>
              </w:rPr>
              <w:t>11,000</w:t>
            </w:r>
            <w:r w:rsidR="000807EC">
              <w:rPr>
                <w:rFonts w:hint="eastAsia"/>
                <w:szCs w:val="21"/>
              </w:rPr>
              <w:t>円</w:t>
            </w:r>
          </w:p>
          <w:p w14:paraId="70EC1FE0" w14:textId="77777777" w:rsidR="00803BE1" w:rsidRPr="00DC6EAA" w:rsidRDefault="000916F2" w:rsidP="00892239">
            <w:pPr>
              <w:spacing w:line="340" w:lineRule="exact"/>
              <w:jc w:val="center"/>
              <w:rPr>
                <w:szCs w:val="21"/>
              </w:rPr>
            </w:pPr>
            <w:r>
              <w:rPr>
                <w:szCs w:val="21"/>
              </w:rPr>
              <w:t>10,500</w:t>
            </w:r>
            <w:r w:rsidR="000807EC">
              <w:rPr>
                <w:szCs w:val="21"/>
              </w:rPr>
              <w:t>円</w:t>
            </w:r>
          </w:p>
        </w:tc>
      </w:tr>
      <w:tr w:rsidR="00C35515" w14:paraId="39658885" w14:textId="77777777" w:rsidTr="000807EC">
        <w:trPr>
          <w:trHeight w:val="256"/>
        </w:trPr>
        <w:tc>
          <w:tcPr>
            <w:tcW w:w="709" w:type="dxa"/>
            <w:vAlign w:val="center"/>
          </w:tcPr>
          <w:p w14:paraId="7ED2E66D" w14:textId="77777777" w:rsidR="000807EC" w:rsidRDefault="000807EC" w:rsidP="00892239">
            <w:pPr>
              <w:spacing w:line="340" w:lineRule="exact"/>
              <w:jc w:val="center"/>
              <w:rPr>
                <w:szCs w:val="21"/>
              </w:rPr>
            </w:pPr>
            <w:r>
              <w:rPr>
                <w:rFonts w:hint="eastAsia"/>
                <w:szCs w:val="21"/>
              </w:rPr>
              <w:t>26</w:t>
            </w:r>
          </w:p>
          <w:p w14:paraId="7BDEEA77" w14:textId="77777777" w:rsidR="00C35515" w:rsidRPr="00DC6EAA" w:rsidRDefault="00803BE1" w:rsidP="00892239">
            <w:pPr>
              <w:spacing w:line="340" w:lineRule="exact"/>
              <w:jc w:val="center"/>
              <w:rPr>
                <w:szCs w:val="21"/>
              </w:rPr>
            </w:pPr>
            <w:r>
              <w:rPr>
                <w:rFonts w:hint="eastAsia"/>
                <w:szCs w:val="21"/>
              </w:rPr>
              <w:t>27</w:t>
            </w:r>
          </w:p>
        </w:tc>
        <w:tc>
          <w:tcPr>
            <w:tcW w:w="1076" w:type="dxa"/>
            <w:vAlign w:val="center"/>
          </w:tcPr>
          <w:p w14:paraId="31D5D5A3" w14:textId="77777777" w:rsidR="00C35515" w:rsidRPr="00DA21AC" w:rsidRDefault="00F8149A" w:rsidP="00892239">
            <w:pPr>
              <w:spacing w:line="340" w:lineRule="exact"/>
              <w:rPr>
                <w:szCs w:val="21"/>
              </w:rPr>
            </w:pPr>
            <w:r w:rsidRPr="00DA21AC">
              <w:rPr>
                <w:rFonts w:hint="eastAsia"/>
                <w:szCs w:val="21"/>
              </w:rPr>
              <w:t>食事なし</w:t>
            </w:r>
          </w:p>
        </w:tc>
        <w:tc>
          <w:tcPr>
            <w:tcW w:w="1334" w:type="dxa"/>
            <w:vAlign w:val="center"/>
          </w:tcPr>
          <w:p w14:paraId="7371922C" w14:textId="77777777" w:rsidR="00C35515" w:rsidRDefault="00C35515" w:rsidP="00892239">
            <w:pPr>
              <w:spacing w:line="340" w:lineRule="exact"/>
              <w:jc w:val="center"/>
              <w:rPr>
                <w:szCs w:val="21"/>
              </w:rPr>
            </w:pPr>
            <w:r>
              <w:rPr>
                <w:rFonts w:hint="eastAsia"/>
                <w:szCs w:val="21"/>
              </w:rPr>
              <w:t>1</w:t>
            </w:r>
            <w:r>
              <w:rPr>
                <w:rFonts w:hint="eastAsia"/>
                <w:szCs w:val="21"/>
              </w:rPr>
              <w:t>名</w:t>
            </w:r>
          </w:p>
          <w:p w14:paraId="67019885" w14:textId="77777777" w:rsidR="000A27B8" w:rsidRDefault="000A27B8" w:rsidP="00892239">
            <w:pPr>
              <w:spacing w:line="340" w:lineRule="exact"/>
              <w:jc w:val="center"/>
              <w:rPr>
                <w:szCs w:val="21"/>
              </w:rPr>
            </w:pPr>
            <w:r>
              <w:rPr>
                <w:rFonts w:hint="eastAsia"/>
                <w:szCs w:val="21"/>
              </w:rPr>
              <w:t>１名</w:t>
            </w:r>
          </w:p>
        </w:tc>
        <w:tc>
          <w:tcPr>
            <w:tcW w:w="3260" w:type="dxa"/>
            <w:vAlign w:val="center"/>
          </w:tcPr>
          <w:p w14:paraId="43450DF1" w14:textId="77777777" w:rsidR="000A27B8" w:rsidRDefault="000A27B8" w:rsidP="00892239">
            <w:pPr>
              <w:spacing w:line="340" w:lineRule="exact"/>
              <w:rPr>
                <w:szCs w:val="21"/>
              </w:rPr>
            </w:pPr>
            <w:r>
              <w:rPr>
                <w:rFonts w:hint="eastAsia"/>
                <w:szCs w:val="21"/>
              </w:rPr>
              <w:t>ホテルイルヴィアーレ八戸</w:t>
            </w:r>
          </w:p>
          <w:p w14:paraId="4B34B868" w14:textId="77777777" w:rsidR="00C35515" w:rsidRPr="00F8149A" w:rsidRDefault="00F8149A" w:rsidP="00892239">
            <w:pPr>
              <w:spacing w:line="340" w:lineRule="exact"/>
              <w:rPr>
                <w:szCs w:val="21"/>
              </w:rPr>
            </w:pPr>
            <w:r>
              <w:rPr>
                <w:rFonts w:hint="eastAsia"/>
                <w:szCs w:val="21"/>
              </w:rPr>
              <w:t>ﾎﾃﾙｲﾙｳﾞｨｱｰﾚ八戸アネックス</w:t>
            </w:r>
          </w:p>
        </w:tc>
        <w:tc>
          <w:tcPr>
            <w:tcW w:w="1134" w:type="dxa"/>
            <w:vAlign w:val="center"/>
          </w:tcPr>
          <w:p w14:paraId="4093502A" w14:textId="77777777" w:rsidR="000807EC" w:rsidRDefault="000807EC" w:rsidP="002C34B2">
            <w:pPr>
              <w:spacing w:line="340" w:lineRule="exact"/>
              <w:jc w:val="center"/>
              <w:rPr>
                <w:szCs w:val="21"/>
              </w:rPr>
            </w:pPr>
            <w:r>
              <w:rPr>
                <w:rFonts w:hint="eastAsia"/>
                <w:szCs w:val="21"/>
              </w:rPr>
              <w:t>30</w:t>
            </w:r>
            <w:r>
              <w:rPr>
                <w:rFonts w:hint="eastAsia"/>
                <w:szCs w:val="21"/>
              </w:rPr>
              <w:t>名</w:t>
            </w:r>
          </w:p>
          <w:p w14:paraId="6E7721B0" w14:textId="77777777" w:rsidR="00C35515" w:rsidRPr="00DC6EAA" w:rsidRDefault="000807EC" w:rsidP="002C34B2">
            <w:pPr>
              <w:spacing w:line="340" w:lineRule="exact"/>
              <w:jc w:val="center"/>
              <w:rPr>
                <w:szCs w:val="21"/>
              </w:rPr>
            </w:pPr>
            <w:r>
              <w:rPr>
                <w:rFonts w:hint="eastAsia"/>
                <w:szCs w:val="21"/>
              </w:rPr>
              <w:t>30</w:t>
            </w:r>
            <w:r w:rsidR="002C34B2">
              <w:rPr>
                <w:rFonts w:hint="eastAsia"/>
                <w:szCs w:val="21"/>
              </w:rPr>
              <w:t>名</w:t>
            </w:r>
          </w:p>
        </w:tc>
        <w:tc>
          <w:tcPr>
            <w:tcW w:w="2410" w:type="dxa"/>
            <w:vAlign w:val="center"/>
          </w:tcPr>
          <w:p w14:paraId="6B54533F" w14:textId="77777777" w:rsidR="00C35515" w:rsidRDefault="000916F2" w:rsidP="000916F2">
            <w:pPr>
              <w:spacing w:line="340" w:lineRule="exact"/>
              <w:jc w:val="center"/>
              <w:rPr>
                <w:szCs w:val="21"/>
              </w:rPr>
            </w:pPr>
            <w:r>
              <w:rPr>
                <w:rFonts w:hint="eastAsia"/>
                <w:szCs w:val="21"/>
              </w:rPr>
              <w:t>7,800</w:t>
            </w:r>
            <w:r w:rsidR="000807EC">
              <w:rPr>
                <w:rFonts w:hint="eastAsia"/>
                <w:szCs w:val="21"/>
              </w:rPr>
              <w:t>円</w:t>
            </w:r>
          </w:p>
          <w:p w14:paraId="1D0A90E6" w14:textId="77777777" w:rsidR="000A27B8" w:rsidRPr="00DC6EAA" w:rsidRDefault="000916F2" w:rsidP="00892239">
            <w:pPr>
              <w:spacing w:line="340" w:lineRule="exact"/>
              <w:jc w:val="center"/>
              <w:rPr>
                <w:szCs w:val="21"/>
              </w:rPr>
            </w:pPr>
            <w:r>
              <w:rPr>
                <w:szCs w:val="21"/>
              </w:rPr>
              <w:t>7,800</w:t>
            </w:r>
            <w:r w:rsidR="000807EC">
              <w:rPr>
                <w:szCs w:val="21"/>
              </w:rPr>
              <w:t>円</w:t>
            </w:r>
          </w:p>
        </w:tc>
      </w:tr>
    </w:tbl>
    <w:p w14:paraId="07331C4E" w14:textId="77777777" w:rsidR="00A63C1F" w:rsidRDefault="00FA3927" w:rsidP="00892239">
      <w:pPr>
        <w:spacing w:line="320" w:lineRule="exact"/>
      </w:pPr>
      <w:r>
        <w:rPr>
          <w:rFonts w:hint="eastAsia"/>
        </w:rPr>
        <w:t>※食事については、</w:t>
      </w:r>
      <w:r>
        <w:rPr>
          <w:rFonts w:hint="eastAsia"/>
        </w:rPr>
        <w:t>1</w:t>
      </w:r>
      <w:r>
        <w:rPr>
          <w:rFonts w:hint="eastAsia"/>
        </w:rPr>
        <w:t>泊</w:t>
      </w:r>
      <w:r>
        <w:rPr>
          <w:rFonts w:hint="eastAsia"/>
        </w:rPr>
        <w:t>2</w:t>
      </w:r>
      <w:r>
        <w:rPr>
          <w:rFonts w:hint="eastAsia"/>
        </w:rPr>
        <w:t>食を選択して試合の時間等によりやむを得ず夕食をとれない場合は除く。</w:t>
      </w:r>
    </w:p>
    <w:p w14:paraId="4ED18279" w14:textId="77777777" w:rsidR="00FA3927" w:rsidRDefault="00FA3927" w:rsidP="00892239">
      <w:pPr>
        <w:spacing w:line="320" w:lineRule="exact"/>
      </w:pPr>
      <w:r>
        <w:rPr>
          <w:rFonts w:hint="eastAsia"/>
        </w:rPr>
        <w:t xml:space="preserve">　（夕食無しの料金については</w:t>
      </w:r>
      <w:r>
        <w:rPr>
          <w:rFonts w:hint="eastAsia"/>
        </w:rPr>
        <w:t>1,000</w:t>
      </w:r>
      <w:r>
        <w:rPr>
          <w:rFonts w:hint="eastAsia"/>
        </w:rPr>
        <w:t>円引き）</w:t>
      </w:r>
    </w:p>
    <w:p w14:paraId="56874741" w14:textId="77777777" w:rsidR="00FA3927" w:rsidRDefault="00FA3927" w:rsidP="00892239">
      <w:pPr>
        <w:spacing w:line="320" w:lineRule="exact"/>
      </w:pPr>
      <w:r>
        <w:rPr>
          <w:rFonts w:hint="eastAsia"/>
        </w:rPr>
        <w:t>※男女別部屋定員を原則とします。</w:t>
      </w:r>
    </w:p>
    <w:p w14:paraId="1EC566A7" w14:textId="77777777" w:rsidR="00FA3927" w:rsidRDefault="00FA3927" w:rsidP="00892239">
      <w:pPr>
        <w:spacing w:line="320" w:lineRule="exact"/>
      </w:pPr>
      <w:r>
        <w:rPr>
          <w:rFonts w:hint="eastAsia"/>
        </w:rPr>
        <w:t xml:space="preserve">　宿泊先ホテルタイプはチーム全員、同タイプにてお申し込みください。</w:t>
      </w:r>
    </w:p>
    <w:p w14:paraId="15FFC693" w14:textId="77777777" w:rsidR="00FA3927" w:rsidRDefault="00FA3927" w:rsidP="00892239">
      <w:pPr>
        <w:spacing w:line="320" w:lineRule="exact"/>
      </w:pPr>
      <w:r>
        <w:rPr>
          <w:rFonts w:hint="eastAsia"/>
        </w:rPr>
        <w:t>※宿泊先はタイプによって数に限りがございますので、ご希望に添えない場合もあります。</w:t>
      </w:r>
    </w:p>
    <w:p w14:paraId="1071A7D5" w14:textId="77777777" w:rsidR="00FA3927" w:rsidRPr="009D500F" w:rsidRDefault="00FA3927" w:rsidP="009D500F">
      <w:pPr>
        <w:spacing w:line="380" w:lineRule="exact"/>
        <w:ind w:firstLineChars="100" w:firstLine="241"/>
        <w:rPr>
          <w:b/>
          <w:sz w:val="24"/>
          <w:szCs w:val="24"/>
        </w:rPr>
      </w:pPr>
      <w:r w:rsidRPr="009D500F">
        <w:rPr>
          <w:rFonts w:hint="eastAsia"/>
          <w:b/>
          <w:sz w:val="24"/>
          <w:szCs w:val="24"/>
        </w:rPr>
        <w:t>必ず【第</w:t>
      </w:r>
      <w:r w:rsidRPr="009D500F">
        <w:rPr>
          <w:rFonts w:hint="eastAsia"/>
          <w:b/>
          <w:sz w:val="24"/>
          <w:szCs w:val="24"/>
        </w:rPr>
        <w:t>3</w:t>
      </w:r>
      <w:r w:rsidRPr="009D500F">
        <w:rPr>
          <w:rFonts w:hint="eastAsia"/>
          <w:b/>
          <w:sz w:val="24"/>
          <w:szCs w:val="24"/>
        </w:rPr>
        <w:t>希望】までご記入下さい。</w:t>
      </w:r>
    </w:p>
    <w:p w14:paraId="73405338" w14:textId="77777777" w:rsidR="009D500F" w:rsidRDefault="009D500F" w:rsidP="00892239">
      <w:pPr>
        <w:spacing w:line="320" w:lineRule="exact"/>
      </w:pPr>
      <w:r>
        <w:rPr>
          <w:rFonts w:hint="eastAsia"/>
        </w:rPr>
        <w:t>※基本選手は</w:t>
      </w:r>
      <w:r>
        <w:rPr>
          <w:rFonts w:hint="eastAsia"/>
        </w:rPr>
        <w:t>1</w:t>
      </w:r>
      <w:r>
        <w:rPr>
          <w:rFonts w:hint="eastAsia"/>
        </w:rPr>
        <w:t>～</w:t>
      </w:r>
      <w:r>
        <w:rPr>
          <w:rFonts w:hint="eastAsia"/>
        </w:rPr>
        <w:t>4</w:t>
      </w:r>
      <w:r>
        <w:rPr>
          <w:rFonts w:hint="eastAsia"/>
        </w:rPr>
        <w:t>名利用、スタッフはシングル利用となります。</w:t>
      </w:r>
    </w:p>
    <w:p w14:paraId="05C57812" w14:textId="77777777" w:rsidR="009D500F" w:rsidRDefault="009D500F" w:rsidP="00892239">
      <w:pPr>
        <w:spacing w:line="320" w:lineRule="exact"/>
      </w:pPr>
      <w:r>
        <w:rPr>
          <w:rFonts w:hint="eastAsia"/>
        </w:rPr>
        <w:t>（ホテルにより異なりますので予めご了承下さい。）</w:t>
      </w:r>
    </w:p>
    <w:p w14:paraId="039BED3C" w14:textId="77777777" w:rsidR="009D500F" w:rsidRDefault="009D500F" w:rsidP="00892239">
      <w:pPr>
        <w:spacing w:line="320" w:lineRule="exact"/>
      </w:pPr>
      <w:r>
        <w:rPr>
          <w:rFonts w:hint="eastAsia"/>
        </w:rPr>
        <w:t>※各ホテルチェックイン時間は</w:t>
      </w:r>
      <w:r>
        <w:rPr>
          <w:rFonts w:hint="eastAsia"/>
        </w:rPr>
        <w:t>15:00</w:t>
      </w:r>
      <w:r>
        <w:rPr>
          <w:rFonts w:hint="eastAsia"/>
        </w:rPr>
        <w:t>以降、チェックアウトは</w:t>
      </w:r>
      <w:r>
        <w:rPr>
          <w:rFonts w:hint="eastAsia"/>
        </w:rPr>
        <w:t>10:00</w:t>
      </w:r>
      <w:r>
        <w:rPr>
          <w:rFonts w:hint="eastAsia"/>
        </w:rPr>
        <w:t>となります。</w:t>
      </w:r>
    </w:p>
    <w:p w14:paraId="0FE8CE19" w14:textId="77777777" w:rsidR="009D500F" w:rsidRDefault="009D500F" w:rsidP="00892239">
      <w:pPr>
        <w:spacing w:line="320" w:lineRule="exact"/>
      </w:pPr>
      <w:r>
        <w:rPr>
          <w:rFonts w:hint="eastAsia"/>
        </w:rPr>
        <w:t>※</w:t>
      </w:r>
      <w:r>
        <w:rPr>
          <w:rFonts w:hint="eastAsia"/>
        </w:rPr>
        <w:t>12</w:t>
      </w:r>
      <w:r>
        <w:rPr>
          <w:rFonts w:hint="eastAsia"/>
        </w:rPr>
        <w:t>月</w:t>
      </w:r>
      <w:r>
        <w:rPr>
          <w:rFonts w:hint="eastAsia"/>
        </w:rPr>
        <w:t>23</w:t>
      </w:r>
      <w:r>
        <w:rPr>
          <w:rFonts w:hint="eastAsia"/>
        </w:rPr>
        <w:t>日（土）～</w:t>
      </w:r>
      <w:r>
        <w:rPr>
          <w:rFonts w:hint="eastAsia"/>
        </w:rPr>
        <w:t>12</w:t>
      </w:r>
      <w:r>
        <w:rPr>
          <w:rFonts w:hint="eastAsia"/>
        </w:rPr>
        <w:t>月</w:t>
      </w:r>
      <w:r>
        <w:rPr>
          <w:rFonts w:hint="eastAsia"/>
        </w:rPr>
        <w:t>28</w:t>
      </w:r>
      <w:r>
        <w:rPr>
          <w:rFonts w:hint="eastAsia"/>
        </w:rPr>
        <w:t>日</w:t>
      </w:r>
      <w:r>
        <w:rPr>
          <w:rFonts w:hint="eastAsia"/>
        </w:rPr>
        <w:t>(</w:t>
      </w:r>
      <w:r>
        <w:rPr>
          <w:rFonts w:hint="eastAsia"/>
        </w:rPr>
        <w:t>木</w:t>
      </w:r>
      <w:r>
        <w:rPr>
          <w:rFonts w:hint="eastAsia"/>
        </w:rPr>
        <w:t>)</w:t>
      </w:r>
      <w:r>
        <w:rPr>
          <w:rFonts w:hint="eastAsia"/>
        </w:rPr>
        <w:t>までの大会宿泊期間は必ずお申込下さい。</w:t>
      </w:r>
    </w:p>
    <w:p w14:paraId="71374A81" w14:textId="77777777" w:rsidR="009D500F" w:rsidRDefault="009D500F" w:rsidP="00892239">
      <w:pPr>
        <w:spacing w:line="320" w:lineRule="exact"/>
      </w:pPr>
      <w:r>
        <w:rPr>
          <w:rFonts w:hint="eastAsia"/>
        </w:rPr>
        <w:t xml:space="preserve">　（</w:t>
      </w:r>
      <w:r w:rsidRPr="00896F8A">
        <w:rPr>
          <w:rFonts w:hint="eastAsia"/>
          <w:u w:val="wave"/>
          <w:shd w:val="pct15" w:color="auto" w:fill="FFFFFF"/>
        </w:rPr>
        <w:t>別手配宿舎の場合には</w:t>
      </w:r>
      <w:r w:rsidR="00892239" w:rsidRPr="00896F8A">
        <w:rPr>
          <w:rFonts w:hint="eastAsia"/>
          <w:u w:val="wave"/>
          <w:shd w:val="pct15" w:color="auto" w:fill="FFFFFF"/>
        </w:rPr>
        <w:t>一切の大会連絡等は行いません。</w:t>
      </w:r>
      <w:r w:rsidR="00892239">
        <w:rPr>
          <w:rFonts w:hint="eastAsia"/>
        </w:rPr>
        <w:t>）</w:t>
      </w:r>
    </w:p>
    <w:p w14:paraId="71322442" w14:textId="77777777" w:rsidR="00892239" w:rsidRDefault="00892239" w:rsidP="00892239">
      <w:pPr>
        <w:spacing w:line="320" w:lineRule="exact"/>
      </w:pPr>
      <w:r>
        <w:rPr>
          <w:rFonts w:hint="eastAsia"/>
        </w:rPr>
        <w:t>※ホテル部屋清掃は</w:t>
      </w:r>
      <w:r>
        <w:rPr>
          <w:rFonts w:hint="eastAsia"/>
        </w:rPr>
        <w:t>2</w:t>
      </w:r>
      <w:r>
        <w:rPr>
          <w:rFonts w:hint="eastAsia"/>
        </w:rPr>
        <w:t>日に</w:t>
      </w:r>
      <w:r>
        <w:rPr>
          <w:rFonts w:hint="eastAsia"/>
        </w:rPr>
        <w:t>1</w:t>
      </w:r>
      <w:r>
        <w:rPr>
          <w:rFonts w:hint="eastAsia"/>
        </w:rPr>
        <w:t>回のエコスタイルで行います。（タオル類は毎日交換いたします。</w:t>
      </w:r>
    </w:p>
    <w:p w14:paraId="2BA5D94F" w14:textId="77777777" w:rsidR="00DB54E2" w:rsidRPr="00DC38AA" w:rsidRDefault="00DB54E2" w:rsidP="00892239">
      <w:pPr>
        <w:spacing w:line="320" w:lineRule="exact"/>
        <w:rPr>
          <w:b/>
        </w:rPr>
      </w:pPr>
      <w:r w:rsidRPr="00DC38AA">
        <w:rPr>
          <w:rFonts w:hint="eastAsia"/>
          <w:b/>
        </w:rPr>
        <w:lastRenderedPageBreak/>
        <w:t>（</w:t>
      </w:r>
      <w:r w:rsidRPr="00DC38AA">
        <w:rPr>
          <w:rFonts w:hint="eastAsia"/>
          <w:b/>
        </w:rPr>
        <w:t>2</w:t>
      </w:r>
      <w:r w:rsidRPr="00DC38AA">
        <w:rPr>
          <w:rFonts w:hint="eastAsia"/>
          <w:b/>
        </w:rPr>
        <w:t>）航空機について</w:t>
      </w:r>
    </w:p>
    <w:p w14:paraId="148E83BE" w14:textId="77777777" w:rsidR="00DB54E2" w:rsidRDefault="00DB54E2" w:rsidP="00892239">
      <w:pPr>
        <w:spacing w:line="320" w:lineRule="exact"/>
      </w:pPr>
    </w:p>
    <w:p w14:paraId="3A60D3E9" w14:textId="77777777" w:rsidR="00DB54E2" w:rsidRDefault="00DB54E2" w:rsidP="00892239">
      <w:pPr>
        <w:spacing w:line="320" w:lineRule="exact"/>
      </w:pPr>
      <w:r>
        <w:rPr>
          <w:rFonts w:hint="eastAsia"/>
        </w:rPr>
        <w:t xml:space="preserve">　　航空機設定備及び運賃については、事前調査の結果「別表①」「別表②の通りです。</w:t>
      </w:r>
    </w:p>
    <w:p w14:paraId="2FAE5ADA" w14:textId="77777777" w:rsidR="00DB54E2" w:rsidRDefault="00DB54E2" w:rsidP="00892239">
      <w:pPr>
        <w:spacing w:line="320" w:lineRule="exact"/>
      </w:pPr>
      <w:r>
        <w:rPr>
          <w:rFonts w:hint="eastAsia"/>
        </w:rPr>
        <w:t xml:space="preserve">　　尚、設定外にも追加設定ができますので、北日本トラベル（株）八戸本支店まで直接ご相談下さい。</w:t>
      </w:r>
    </w:p>
    <w:p w14:paraId="4EE0226E" w14:textId="77777777" w:rsidR="00DB54E2" w:rsidRDefault="00DB54E2" w:rsidP="00892239">
      <w:pPr>
        <w:spacing w:line="320" w:lineRule="exact"/>
      </w:pPr>
    </w:p>
    <w:p w14:paraId="0795A982" w14:textId="77777777" w:rsidR="00DB54E2" w:rsidRPr="00DC38AA" w:rsidRDefault="00DB54E2" w:rsidP="00892239">
      <w:pPr>
        <w:spacing w:line="320" w:lineRule="exact"/>
        <w:rPr>
          <w:b/>
        </w:rPr>
      </w:pPr>
      <w:r w:rsidRPr="00DC38AA">
        <w:rPr>
          <w:rFonts w:hint="eastAsia"/>
          <w:b/>
        </w:rPr>
        <w:t>（</w:t>
      </w:r>
      <w:r w:rsidRPr="00DC38AA">
        <w:rPr>
          <w:rFonts w:hint="eastAsia"/>
          <w:b/>
        </w:rPr>
        <w:t>3</w:t>
      </w:r>
      <w:r w:rsidRPr="00DC38AA">
        <w:rPr>
          <w:rFonts w:hint="eastAsia"/>
          <w:b/>
        </w:rPr>
        <w:t>）専用貸切バスについて</w:t>
      </w:r>
    </w:p>
    <w:p w14:paraId="1394A803" w14:textId="77777777" w:rsidR="00DB54E2" w:rsidRDefault="00DB54E2" w:rsidP="00892239">
      <w:pPr>
        <w:spacing w:line="320" w:lineRule="exact"/>
      </w:pPr>
      <w:r>
        <w:rPr>
          <w:rFonts w:hint="eastAsia"/>
        </w:rPr>
        <w:t xml:space="preserve">　　チーム専用貸切バスをご希望の場合は、北日本トラベル（株）八戸本支店まで直接ご相談下さい。</w:t>
      </w:r>
    </w:p>
    <w:p w14:paraId="48FE2F04" w14:textId="77777777" w:rsidR="00DB54E2" w:rsidRDefault="00DB54E2" w:rsidP="00892239">
      <w:pPr>
        <w:spacing w:line="320" w:lineRule="exact"/>
      </w:pPr>
      <w:r>
        <w:rPr>
          <w:rFonts w:hint="eastAsia"/>
        </w:rPr>
        <w:t xml:space="preserve">　　手配させていただきます。</w:t>
      </w:r>
    </w:p>
    <w:p w14:paraId="5A5E8192" w14:textId="77777777" w:rsidR="00DB54E2" w:rsidRDefault="00DB54E2" w:rsidP="00892239">
      <w:pPr>
        <w:spacing w:line="320" w:lineRule="exact"/>
      </w:pPr>
      <w:r>
        <w:rPr>
          <w:rFonts w:hint="eastAsia"/>
        </w:rPr>
        <w:t xml:space="preserve">　　</w:t>
      </w:r>
      <w:r w:rsidR="00ED7BA0">
        <w:rPr>
          <w:rFonts w:hint="eastAsia"/>
        </w:rPr>
        <w:t>［参考］・１試合又は１練習の往復の送迎</w:t>
      </w:r>
    </w:p>
    <w:p w14:paraId="769DA510" w14:textId="77777777" w:rsidR="00ED7BA0" w:rsidRDefault="00ED7BA0" w:rsidP="00892239">
      <w:pPr>
        <w:spacing w:line="320" w:lineRule="exact"/>
      </w:pPr>
      <w:r>
        <w:rPr>
          <w:rFonts w:hint="eastAsia"/>
        </w:rPr>
        <w:t xml:space="preserve">　　　　　　（テクノスパーク・フラットアリーナ・</w:t>
      </w:r>
      <w:r w:rsidR="00D24464">
        <w:rPr>
          <w:rFonts w:hint="eastAsia"/>
        </w:rPr>
        <w:t>三沢アリーナ・</w:t>
      </w:r>
      <w:r>
        <w:rPr>
          <w:rFonts w:hint="eastAsia"/>
        </w:rPr>
        <w:t>ふくちアリーナ）</w:t>
      </w:r>
    </w:p>
    <w:p w14:paraId="18D24DA7" w14:textId="77777777" w:rsidR="001F09FF" w:rsidRDefault="001F09FF" w:rsidP="001F09FF">
      <w:pPr>
        <w:spacing w:line="320" w:lineRule="exact"/>
        <w:ind w:firstLineChars="100" w:firstLine="210"/>
      </w:pPr>
      <w:r>
        <w:t xml:space="preserve">　　　　　　　　　　　　　　　　　　　　　　</w:t>
      </w:r>
      <w:r w:rsidR="003751EB">
        <w:t xml:space="preserve">　　　</w:t>
      </w:r>
      <w:r>
        <w:t xml:space="preserve">待機なし　</w:t>
      </w:r>
      <w:r>
        <w:rPr>
          <w:rFonts w:hint="eastAsia"/>
        </w:rPr>
        <w:t xml:space="preserve"> </w:t>
      </w:r>
      <w:r w:rsidR="003751EB">
        <w:rPr>
          <w:rFonts w:hint="eastAsia"/>
        </w:rPr>
        <w:t xml:space="preserve">　　　　　</w:t>
      </w:r>
      <w:r w:rsidR="0046517B">
        <w:rPr>
          <w:rFonts w:hint="eastAsia"/>
        </w:rPr>
        <w:t xml:space="preserve">　</w:t>
      </w:r>
      <w:r>
        <w:rPr>
          <w:rFonts w:hint="eastAsia"/>
        </w:rPr>
        <w:t>待機あり</w:t>
      </w:r>
    </w:p>
    <w:p w14:paraId="56F9B671" w14:textId="77777777" w:rsidR="00ED7BA0" w:rsidRDefault="00ED7BA0" w:rsidP="00892239">
      <w:pPr>
        <w:spacing w:line="320" w:lineRule="exact"/>
      </w:pPr>
      <w:r>
        <w:rPr>
          <w:rFonts w:hint="eastAsia"/>
        </w:rPr>
        <w:t xml:space="preserve">　　　　　　八戸市内発　　　　　　　　　　　　</w:t>
      </w:r>
      <w:r w:rsidR="00D24464">
        <w:rPr>
          <w:rFonts w:hint="eastAsia"/>
        </w:rPr>
        <w:t>55,000</w:t>
      </w:r>
      <w:r>
        <w:rPr>
          <w:rFonts w:hint="eastAsia"/>
        </w:rPr>
        <w:t>円</w:t>
      </w:r>
      <w:r w:rsidR="00D24464">
        <w:rPr>
          <w:rFonts w:hint="eastAsia"/>
        </w:rPr>
        <w:t>～</w:t>
      </w:r>
      <w:r w:rsidR="003751EB">
        <w:rPr>
          <w:rFonts w:hint="eastAsia"/>
        </w:rPr>
        <w:t>58,300</w:t>
      </w:r>
      <w:r w:rsidR="003751EB">
        <w:rPr>
          <w:rFonts w:hint="eastAsia"/>
        </w:rPr>
        <w:t xml:space="preserve">円　</w:t>
      </w:r>
      <w:r w:rsidR="0046517B">
        <w:rPr>
          <w:rFonts w:hint="eastAsia"/>
        </w:rPr>
        <w:t xml:space="preserve">　</w:t>
      </w:r>
      <w:r w:rsidR="003751EB">
        <w:rPr>
          <w:rFonts w:hint="eastAsia"/>
        </w:rPr>
        <w:t>72,600</w:t>
      </w:r>
      <w:r w:rsidR="003751EB">
        <w:rPr>
          <w:rFonts w:hint="eastAsia"/>
        </w:rPr>
        <w:t>円～</w:t>
      </w:r>
      <w:r w:rsidR="001F09FF">
        <w:rPr>
          <w:rFonts w:hint="eastAsia"/>
        </w:rPr>
        <w:t>82,500</w:t>
      </w:r>
      <w:r w:rsidR="001F09FF">
        <w:rPr>
          <w:rFonts w:hint="eastAsia"/>
        </w:rPr>
        <w:t>円</w:t>
      </w:r>
    </w:p>
    <w:p w14:paraId="44D8DE6C" w14:textId="77777777" w:rsidR="00ED7BA0" w:rsidRDefault="00ED7BA0" w:rsidP="00892239">
      <w:pPr>
        <w:spacing w:line="320" w:lineRule="exact"/>
      </w:pPr>
      <w:r>
        <w:rPr>
          <w:rFonts w:hint="eastAsia"/>
        </w:rPr>
        <w:t xml:space="preserve">　　　　　　三沢空港～八戸市内の片道送迎</w:t>
      </w:r>
      <w:r w:rsidR="001F09FF">
        <w:rPr>
          <w:rFonts w:hint="eastAsia"/>
        </w:rPr>
        <w:t xml:space="preserve">      60,500</w:t>
      </w:r>
      <w:r>
        <w:rPr>
          <w:rFonts w:hint="eastAsia"/>
        </w:rPr>
        <w:t>円</w:t>
      </w:r>
    </w:p>
    <w:p w14:paraId="4ED9B91D" w14:textId="77777777" w:rsidR="00ED7BA0" w:rsidRDefault="00D24464" w:rsidP="00892239">
      <w:pPr>
        <w:spacing w:line="320" w:lineRule="exact"/>
      </w:pPr>
      <w:r>
        <w:t xml:space="preserve">　　　　　　青森空港～八戸市内</w:t>
      </w:r>
      <w:r w:rsidR="001F09FF">
        <w:t xml:space="preserve">の片道送迎　　</w:t>
      </w:r>
      <w:r w:rsidR="001F09FF">
        <w:rPr>
          <w:rFonts w:hint="eastAsia"/>
        </w:rPr>
        <w:t xml:space="preserve"> 121,000</w:t>
      </w:r>
      <w:r w:rsidR="001F09FF">
        <w:rPr>
          <w:rFonts w:hint="eastAsia"/>
        </w:rPr>
        <w:t>円</w:t>
      </w:r>
    </w:p>
    <w:p w14:paraId="119F6C3F" w14:textId="77777777" w:rsidR="00ED7BA0" w:rsidRPr="00DC38AA" w:rsidRDefault="00ED7BA0" w:rsidP="00892239">
      <w:pPr>
        <w:spacing w:line="320" w:lineRule="exact"/>
        <w:rPr>
          <w:b/>
        </w:rPr>
      </w:pPr>
      <w:r w:rsidRPr="00DC38AA">
        <w:rPr>
          <w:rFonts w:hint="eastAsia"/>
          <w:b/>
        </w:rPr>
        <w:t>４．弁当のご案内</w:t>
      </w:r>
    </w:p>
    <w:p w14:paraId="2C087724" w14:textId="77777777" w:rsidR="00ED7BA0" w:rsidRDefault="00ED7BA0" w:rsidP="00892239">
      <w:pPr>
        <w:spacing w:line="320" w:lineRule="exact"/>
      </w:pPr>
      <w:r>
        <w:rPr>
          <w:rFonts w:hint="eastAsia"/>
        </w:rPr>
        <w:t xml:space="preserve">　　昼食のお弁当をご用意いたします。</w:t>
      </w:r>
    </w:p>
    <w:p w14:paraId="5BCF7A24" w14:textId="77777777" w:rsidR="00ED7BA0" w:rsidRDefault="00ED7BA0" w:rsidP="00892239">
      <w:pPr>
        <w:spacing w:line="320" w:lineRule="exact"/>
      </w:pPr>
      <w:r>
        <w:rPr>
          <w:rFonts w:hint="eastAsia"/>
        </w:rPr>
        <w:t xml:space="preserve">　　受渡しについては、各会場にて</w:t>
      </w:r>
      <w:r>
        <w:rPr>
          <w:rFonts w:hint="eastAsia"/>
        </w:rPr>
        <w:t>11:00</w:t>
      </w:r>
      <w:r>
        <w:rPr>
          <w:rFonts w:hint="eastAsia"/>
        </w:rPr>
        <w:t>～</w:t>
      </w:r>
      <w:r>
        <w:rPr>
          <w:rFonts w:hint="eastAsia"/>
        </w:rPr>
        <w:t>12:00</w:t>
      </w:r>
      <w:r>
        <w:rPr>
          <w:rFonts w:hint="eastAsia"/>
        </w:rPr>
        <w:t>の間にお渡し致します。</w:t>
      </w:r>
    </w:p>
    <w:p w14:paraId="418D9DA8" w14:textId="77777777" w:rsidR="00ED7BA0" w:rsidRDefault="00F03F33" w:rsidP="00892239">
      <w:pPr>
        <w:spacing w:line="320" w:lineRule="exact"/>
      </w:pPr>
      <w:r>
        <w:rPr>
          <w:rFonts w:hint="eastAsia"/>
        </w:rPr>
        <w:t xml:space="preserve">　　お申込は別紙、申込書にご記入の上申込下さい。</w:t>
      </w:r>
    </w:p>
    <w:p w14:paraId="70E6030E" w14:textId="77777777" w:rsidR="00F03F33" w:rsidRDefault="00F03F33" w:rsidP="00892239">
      <w:pPr>
        <w:spacing w:line="320" w:lineRule="exact"/>
      </w:pPr>
    </w:p>
    <w:p w14:paraId="431025CC" w14:textId="77777777" w:rsidR="00F03F33" w:rsidRPr="00F03F33" w:rsidRDefault="00F03F33" w:rsidP="00892239">
      <w:pPr>
        <w:spacing w:line="320" w:lineRule="exact"/>
        <w:rPr>
          <w:u w:val="single"/>
        </w:rPr>
      </w:pPr>
      <w:r>
        <w:rPr>
          <w:rFonts w:hint="eastAsia"/>
        </w:rPr>
        <w:t xml:space="preserve">　　　　</w:t>
      </w:r>
      <w:r w:rsidRPr="00F03F33">
        <w:rPr>
          <w:rFonts w:hint="eastAsia"/>
          <w:u w:val="single"/>
        </w:rPr>
        <w:t>弁当１食（お茶無し）</w:t>
      </w:r>
      <w:r w:rsidRPr="00F03F33">
        <w:rPr>
          <w:rFonts w:hint="eastAsia"/>
          <w:u w:val="single"/>
        </w:rPr>
        <w:t>880</w:t>
      </w:r>
      <w:r w:rsidRPr="00F03F33">
        <w:rPr>
          <w:rFonts w:hint="eastAsia"/>
          <w:u w:val="single"/>
        </w:rPr>
        <w:t>円税込</w:t>
      </w:r>
    </w:p>
    <w:p w14:paraId="5D86EABC" w14:textId="77777777" w:rsidR="00ED7BA0" w:rsidRDefault="00ED7BA0" w:rsidP="00892239">
      <w:pPr>
        <w:spacing w:line="320" w:lineRule="exact"/>
      </w:pPr>
    </w:p>
    <w:p w14:paraId="1BE81028" w14:textId="77777777" w:rsidR="00F03F33" w:rsidRPr="00DC38AA" w:rsidRDefault="00F03F33" w:rsidP="00892239">
      <w:pPr>
        <w:spacing w:line="320" w:lineRule="exact"/>
        <w:rPr>
          <w:b/>
        </w:rPr>
      </w:pPr>
      <w:r w:rsidRPr="00DC38AA">
        <w:rPr>
          <w:rFonts w:hint="eastAsia"/>
          <w:b/>
        </w:rPr>
        <w:t>５．宿泊ホテル名通知及び航空券等の送付・費用送金について</w:t>
      </w:r>
    </w:p>
    <w:p w14:paraId="30C08A8D" w14:textId="77777777" w:rsidR="00F03F33" w:rsidRDefault="00F03F33" w:rsidP="00892239">
      <w:pPr>
        <w:spacing w:line="320" w:lineRule="exact"/>
      </w:pPr>
      <w:r>
        <w:t xml:space="preserve">　　申込責任者宛に　</w:t>
      </w:r>
      <w:r w:rsidR="002B243E">
        <w:rPr>
          <w:u w:val="double"/>
        </w:rPr>
        <w:t>宿泊施設・弁当決定通知兼</w:t>
      </w:r>
      <w:r w:rsidRPr="00313936">
        <w:rPr>
          <w:u w:val="double"/>
        </w:rPr>
        <w:t>請求書</w:t>
      </w:r>
      <w:r w:rsidR="00F67867">
        <w:t xml:space="preserve">　</w:t>
      </w:r>
      <w:r w:rsidR="003C4ADD">
        <w:t>を</w:t>
      </w:r>
      <w:r>
        <w:t>12</w:t>
      </w:r>
      <w:r>
        <w:t>月</w:t>
      </w:r>
      <w:r>
        <w:t>8</w:t>
      </w:r>
      <w:r>
        <w:t>日（金）までに、郵送又は</w:t>
      </w:r>
      <w:r>
        <w:t>FAX</w:t>
      </w:r>
      <w:r>
        <w:t>【</w:t>
      </w:r>
      <w:r w:rsidR="00313936">
        <w:t>メール】</w:t>
      </w:r>
    </w:p>
    <w:p w14:paraId="659009A7" w14:textId="77777777" w:rsidR="00313936" w:rsidRDefault="00313936" w:rsidP="00892239">
      <w:pPr>
        <w:spacing w:line="320" w:lineRule="exact"/>
      </w:pPr>
      <w:r>
        <w:rPr>
          <w:rFonts w:hint="eastAsia"/>
        </w:rPr>
        <w:t xml:space="preserve">　　にてお送り致します。</w:t>
      </w:r>
    </w:p>
    <w:p w14:paraId="61CF41FA" w14:textId="77777777" w:rsidR="00313936" w:rsidRDefault="00313936" w:rsidP="00892239">
      <w:pPr>
        <w:spacing w:line="320" w:lineRule="exact"/>
      </w:pPr>
      <w:r>
        <w:rPr>
          <w:rFonts w:hint="eastAsia"/>
        </w:rPr>
        <w:t xml:space="preserve">　　費用のお支払は、銀行振込で下記の期日までにお支払い下さい。</w:t>
      </w:r>
    </w:p>
    <w:p w14:paraId="67230CC1" w14:textId="77777777" w:rsidR="00313936" w:rsidRDefault="00313936" w:rsidP="00892239">
      <w:pPr>
        <w:spacing w:line="320" w:lineRule="exact"/>
      </w:pPr>
    </w:p>
    <w:p w14:paraId="46AD2865" w14:textId="77777777" w:rsidR="00313936" w:rsidRDefault="00313936" w:rsidP="00892239">
      <w:pPr>
        <w:spacing w:line="320" w:lineRule="exact"/>
        <w:rPr>
          <w:u w:val="double"/>
        </w:rPr>
      </w:pPr>
      <w:r>
        <w:rPr>
          <w:rFonts w:hint="eastAsia"/>
        </w:rPr>
        <w:t xml:space="preserve">　　</w:t>
      </w:r>
      <w:r w:rsidRPr="00313936">
        <w:rPr>
          <w:rFonts w:hint="eastAsia"/>
          <w:u w:val="double"/>
        </w:rPr>
        <w:t>費用のお支払い期限　　令和</w:t>
      </w:r>
      <w:r w:rsidRPr="00313936">
        <w:rPr>
          <w:rFonts w:hint="eastAsia"/>
          <w:u w:val="double"/>
        </w:rPr>
        <w:t>5</w:t>
      </w:r>
      <w:r w:rsidRPr="00313936">
        <w:rPr>
          <w:rFonts w:hint="eastAsia"/>
          <w:u w:val="double"/>
        </w:rPr>
        <w:t>年</w:t>
      </w:r>
      <w:r w:rsidRPr="00313936">
        <w:rPr>
          <w:rFonts w:hint="eastAsia"/>
          <w:u w:val="double"/>
        </w:rPr>
        <w:t>12</w:t>
      </w:r>
      <w:r w:rsidRPr="00313936">
        <w:rPr>
          <w:rFonts w:hint="eastAsia"/>
          <w:u w:val="double"/>
        </w:rPr>
        <w:t>月</w:t>
      </w:r>
      <w:r w:rsidRPr="00313936">
        <w:rPr>
          <w:rFonts w:hint="eastAsia"/>
          <w:u w:val="double"/>
        </w:rPr>
        <w:t>20</w:t>
      </w:r>
      <w:r w:rsidRPr="00313936">
        <w:rPr>
          <w:rFonts w:hint="eastAsia"/>
          <w:u w:val="double"/>
        </w:rPr>
        <w:t>日（水）まで</w:t>
      </w:r>
    </w:p>
    <w:p w14:paraId="7BF39430" w14:textId="77777777" w:rsidR="00313936" w:rsidRDefault="00313936" w:rsidP="00892239">
      <w:pPr>
        <w:spacing w:line="320" w:lineRule="exact"/>
        <w:rPr>
          <w:u w:val="double"/>
        </w:rPr>
      </w:pPr>
    </w:p>
    <w:p w14:paraId="4A88EC0C" w14:textId="77777777" w:rsidR="00313936" w:rsidRPr="00DC38AA" w:rsidRDefault="00313936" w:rsidP="00892239">
      <w:pPr>
        <w:spacing w:line="320" w:lineRule="exact"/>
        <w:rPr>
          <w:b/>
        </w:rPr>
      </w:pPr>
      <w:r w:rsidRPr="00DC38AA">
        <w:rPr>
          <w:rFonts w:hint="eastAsia"/>
          <w:b/>
        </w:rPr>
        <w:t>６．予約のン港・取消について</w:t>
      </w:r>
    </w:p>
    <w:p w14:paraId="01D476E2" w14:textId="77777777" w:rsidR="00313936" w:rsidRDefault="00313936" w:rsidP="00892239">
      <w:pPr>
        <w:spacing w:line="320" w:lineRule="exact"/>
      </w:pPr>
      <w:r>
        <w:rPr>
          <w:rFonts w:hint="eastAsia"/>
        </w:rPr>
        <w:t xml:space="preserve">　　お申し込み後、お客様のご都合により「宿泊・弁当」を取消又は変更される場合、</w:t>
      </w:r>
      <w:r>
        <w:rPr>
          <w:rFonts w:hint="eastAsia"/>
        </w:rPr>
        <w:t>1</w:t>
      </w:r>
      <w:r>
        <w:rPr>
          <w:rFonts w:hint="eastAsia"/>
        </w:rPr>
        <w:t>名につき下記の取消料</w:t>
      </w:r>
    </w:p>
    <w:p w14:paraId="4EE16C81" w14:textId="77777777" w:rsidR="00313936" w:rsidRDefault="00313936" w:rsidP="00892239">
      <w:pPr>
        <w:spacing w:line="320" w:lineRule="exact"/>
      </w:pPr>
      <w:r>
        <w:rPr>
          <w:rFonts w:hint="eastAsia"/>
        </w:rPr>
        <w:t xml:space="preserve">　　を申し受けます。</w:t>
      </w:r>
    </w:p>
    <w:p w14:paraId="390C77BE" w14:textId="77777777" w:rsidR="00313936" w:rsidRDefault="00313936" w:rsidP="00892239">
      <w:pPr>
        <w:spacing w:line="320" w:lineRule="exact"/>
      </w:pPr>
    </w:p>
    <w:p w14:paraId="2E5A8D90" w14:textId="77777777" w:rsidR="003C4ADD" w:rsidRDefault="003C4ADD" w:rsidP="00892239">
      <w:pPr>
        <w:spacing w:line="320" w:lineRule="exact"/>
      </w:pPr>
      <w:r>
        <w:rPr>
          <w:rFonts w:hint="eastAsia"/>
        </w:rPr>
        <w:t xml:space="preserve">　　【宿泊】宿泊日の前日から起算した日数です。</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292"/>
        <w:gridCol w:w="1276"/>
        <w:gridCol w:w="1275"/>
      </w:tblGrid>
      <w:tr w:rsidR="003C4ADD" w14:paraId="2EFC8AFA" w14:textId="77777777" w:rsidTr="006B76AE">
        <w:trPr>
          <w:trHeight w:val="330"/>
        </w:trPr>
        <w:tc>
          <w:tcPr>
            <w:tcW w:w="1260" w:type="dxa"/>
          </w:tcPr>
          <w:p w14:paraId="62F5A979" w14:textId="77777777" w:rsidR="003C4ADD" w:rsidRDefault="003C4ADD" w:rsidP="003C4ADD">
            <w:pPr>
              <w:spacing w:line="320" w:lineRule="exact"/>
              <w:ind w:firstLineChars="100" w:firstLine="210"/>
            </w:pPr>
            <w:r>
              <w:t>1</w:t>
            </w:r>
            <w:r>
              <w:t>週間前</w:t>
            </w:r>
          </w:p>
        </w:tc>
        <w:tc>
          <w:tcPr>
            <w:tcW w:w="1292" w:type="dxa"/>
          </w:tcPr>
          <w:p w14:paraId="057370D6" w14:textId="77777777" w:rsidR="003C4ADD" w:rsidRDefault="003C4ADD" w:rsidP="003C4ADD">
            <w:pPr>
              <w:spacing w:line="320" w:lineRule="exact"/>
              <w:jc w:val="center"/>
            </w:pPr>
            <w:r>
              <w:t>5</w:t>
            </w:r>
            <w:r>
              <w:t>日前</w:t>
            </w:r>
          </w:p>
        </w:tc>
        <w:tc>
          <w:tcPr>
            <w:tcW w:w="1276" w:type="dxa"/>
          </w:tcPr>
          <w:p w14:paraId="38BC681B" w14:textId="77777777" w:rsidR="003C4ADD" w:rsidRDefault="003C4ADD" w:rsidP="003C4ADD">
            <w:pPr>
              <w:spacing w:line="320" w:lineRule="exact"/>
              <w:jc w:val="center"/>
            </w:pPr>
            <w:r>
              <w:t>2</w:t>
            </w:r>
            <w:r>
              <w:t>日前</w:t>
            </w:r>
          </w:p>
        </w:tc>
        <w:tc>
          <w:tcPr>
            <w:tcW w:w="1275" w:type="dxa"/>
          </w:tcPr>
          <w:p w14:paraId="2EF2ADA6" w14:textId="77777777" w:rsidR="003C4ADD" w:rsidRDefault="003C4ADD" w:rsidP="003C4ADD">
            <w:pPr>
              <w:spacing w:line="320" w:lineRule="exact"/>
              <w:jc w:val="center"/>
            </w:pPr>
            <w:r>
              <w:t>当日</w:t>
            </w:r>
          </w:p>
        </w:tc>
      </w:tr>
      <w:tr w:rsidR="003C4ADD" w14:paraId="6DDADD74" w14:textId="77777777" w:rsidTr="006B76AE">
        <w:trPr>
          <w:trHeight w:val="389"/>
        </w:trPr>
        <w:tc>
          <w:tcPr>
            <w:tcW w:w="1260" w:type="dxa"/>
            <w:tcBorders>
              <w:bottom w:val="single" w:sz="4" w:space="0" w:color="auto"/>
            </w:tcBorders>
          </w:tcPr>
          <w:p w14:paraId="296C7236" w14:textId="77777777" w:rsidR="003C4ADD" w:rsidRDefault="006B76AE" w:rsidP="006B76AE">
            <w:pPr>
              <w:spacing w:line="320" w:lineRule="exact"/>
              <w:jc w:val="center"/>
            </w:pPr>
            <w:r>
              <w:rPr>
                <w:rFonts w:hint="eastAsia"/>
              </w:rPr>
              <w:t>30</w:t>
            </w:r>
            <w:r>
              <w:rPr>
                <w:rFonts w:hint="eastAsia"/>
              </w:rPr>
              <w:t>％</w:t>
            </w:r>
          </w:p>
        </w:tc>
        <w:tc>
          <w:tcPr>
            <w:tcW w:w="1292" w:type="dxa"/>
            <w:tcBorders>
              <w:bottom w:val="single" w:sz="4" w:space="0" w:color="auto"/>
            </w:tcBorders>
          </w:tcPr>
          <w:p w14:paraId="40664FD8" w14:textId="77777777" w:rsidR="003C4ADD" w:rsidRDefault="006B76AE" w:rsidP="006B76AE">
            <w:pPr>
              <w:spacing w:line="320" w:lineRule="exact"/>
              <w:jc w:val="center"/>
            </w:pPr>
            <w:r>
              <w:rPr>
                <w:rFonts w:hint="eastAsia"/>
              </w:rPr>
              <w:t>50</w:t>
            </w:r>
            <w:r>
              <w:rPr>
                <w:rFonts w:hint="eastAsia"/>
              </w:rPr>
              <w:t>％</w:t>
            </w:r>
          </w:p>
        </w:tc>
        <w:tc>
          <w:tcPr>
            <w:tcW w:w="1276" w:type="dxa"/>
            <w:tcBorders>
              <w:bottom w:val="single" w:sz="4" w:space="0" w:color="auto"/>
            </w:tcBorders>
          </w:tcPr>
          <w:p w14:paraId="3011DD39" w14:textId="77777777" w:rsidR="003C4ADD" w:rsidRDefault="006B76AE" w:rsidP="006B76AE">
            <w:pPr>
              <w:spacing w:line="320" w:lineRule="exact"/>
              <w:jc w:val="center"/>
            </w:pPr>
            <w:r>
              <w:rPr>
                <w:rFonts w:hint="eastAsia"/>
              </w:rPr>
              <w:t>80</w:t>
            </w:r>
            <w:r>
              <w:rPr>
                <w:rFonts w:hint="eastAsia"/>
              </w:rPr>
              <w:t>％</w:t>
            </w:r>
          </w:p>
        </w:tc>
        <w:tc>
          <w:tcPr>
            <w:tcW w:w="1275" w:type="dxa"/>
            <w:tcBorders>
              <w:bottom w:val="single" w:sz="4" w:space="0" w:color="auto"/>
            </w:tcBorders>
          </w:tcPr>
          <w:p w14:paraId="38609FAF" w14:textId="77777777" w:rsidR="003C4ADD" w:rsidRDefault="006B76AE" w:rsidP="006B76AE">
            <w:pPr>
              <w:spacing w:line="320" w:lineRule="exact"/>
              <w:jc w:val="center"/>
            </w:pPr>
            <w:r>
              <w:rPr>
                <w:rFonts w:hint="eastAsia"/>
              </w:rPr>
              <w:t>100</w:t>
            </w:r>
            <w:r>
              <w:rPr>
                <w:rFonts w:hint="eastAsia"/>
              </w:rPr>
              <w:t>％</w:t>
            </w:r>
          </w:p>
        </w:tc>
      </w:tr>
    </w:tbl>
    <w:p w14:paraId="006EA607" w14:textId="77777777" w:rsidR="003C4ADD" w:rsidRDefault="006B76AE" w:rsidP="00892239">
      <w:pPr>
        <w:spacing w:line="320" w:lineRule="exact"/>
      </w:pPr>
      <w:r>
        <w:t xml:space="preserve">　</w:t>
      </w:r>
    </w:p>
    <w:p w14:paraId="2FE409D3" w14:textId="77777777" w:rsidR="006B76AE" w:rsidRDefault="006B76AE" w:rsidP="00892239">
      <w:pPr>
        <w:spacing w:line="320" w:lineRule="exact"/>
      </w:pPr>
      <w:r>
        <w:rPr>
          <w:rFonts w:hint="eastAsia"/>
        </w:rPr>
        <w:t xml:space="preserve">　　【航空機】所定の変更及び取消料を申し受けます。</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7"/>
        <w:gridCol w:w="1433"/>
        <w:gridCol w:w="1345"/>
        <w:gridCol w:w="1564"/>
        <w:gridCol w:w="1397"/>
        <w:gridCol w:w="2836"/>
      </w:tblGrid>
      <w:tr w:rsidR="006B76AE" w14:paraId="3D91216D" w14:textId="77777777" w:rsidTr="006B76AE">
        <w:trPr>
          <w:trHeight w:val="333"/>
        </w:trPr>
        <w:tc>
          <w:tcPr>
            <w:tcW w:w="9982" w:type="dxa"/>
            <w:gridSpan w:val="6"/>
          </w:tcPr>
          <w:p w14:paraId="5A59AEBB" w14:textId="77777777" w:rsidR="006B76AE" w:rsidRDefault="006B76AE" w:rsidP="006B76AE">
            <w:pPr>
              <w:spacing w:line="320" w:lineRule="exact"/>
              <w:jc w:val="center"/>
            </w:pPr>
            <w:r>
              <w:t>旅行開始日の前から起算してさかのぼっての解除日（取消日）</w:t>
            </w:r>
          </w:p>
        </w:tc>
      </w:tr>
      <w:tr w:rsidR="00C86B79" w14:paraId="5B1EFA57" w14:textId="77777777" w:rsidTr="00C86B79">
        <w:trPr>
          <w:trHeight w:val="282"/>
        </w:trPr>
        <w:tc>
          <w:tcPr>
            <w:tcW w:w="1260" w:type="dxa"/>
          </w:tcPr>
          <w:p w14:paraId="03BC1A88" w14:textId="77777777" w:rsidR="00C86B79" w:rsidRPr="00C86B79" w:rsidRDefault="00C86B79" w:rsidP="00C86B79">
            <w:pPr>
              <w:spacing w:line="320" w:lineRule="exact"/>
              <w:jc w:val="center"/>
              <w:rPr>
                <w:sz w:val="18"/>
                <w:szCs w:val="18"/>
              </w:rPr>
            </w:pPr>
            <w:r w:rsidRPr="00C86B79">
              <w:rPr>
                <w:sz w:val="18"/>
                <w:szCs w:val="18"/>
              </w:rPr>
              <w:t>14</w:t>
            </w:r>
            <w:r w:rsidRPr="00C86B79">
              <w:rPr>
                <w:sz w:val="18"/>
                <w:szCs w:val="18"/>
              </w:rPr>
              <w:t>日目以降</w:t>
            </w:r>
          </w:p>
        </w:tc>
        <w:tc>
          <w:tcPr>
            <w:tcW w:w="1455" w:type="dxa"/>
          </w:tcPr>
          <w:p w14:paraId="62529544" w14:textId="77777777" w:rsidR="00C86B79" w:rsidRPr="00C86B79" w:rsidRDefault="00C86B79" w:rsidP="00C86B79">
            <w:pPr>
              <w:spacing w:line="320" w:lineRule="exact"/>
              <w:jc w:val="center"/>
              <w:rPr>
                <w:sz w:val="18"/>
                <w:szCs w:val="18"/>
              </w:rPr>
            </w:pPr>
            <w:r w:rsidRPr="00C86B79">
              <w:rPr>
                <w:sz w:val="18"/>
                <w:szCs w:val="18"/>
              </w:rPr>
              <w:t>13</w:t>
            </w:r>
            <w:r w:rsidRPr="00C86B79">
              <w:rPr>
                <w:sz w:val="18"/>
                <w:szCs w:val="18"/>
              </w:rPr>
              <w:t>日～</w:t>
            </w:r>
            <w:r w:rsidRPr="00C86B79">
              <w:rPr>
                <w:sz w:val="18"/>
                <w:szCs w:val="18"/>
              </w:rPr>
              <w:t>8</w:t>
            </w:r>
            <w:r w:rsidRPr="00C86B79">
              <w:rPr>
                <w:sz w:val="18"/>
                <w:szCs w:val="18"/>
              </w:rPr>
              <w:t>日目</w:t>
            </w:r>
          </w:p>
        </w:tc>
        <w:tc>
          <w:tcPr>
            <w:tcW w:w="1365" w:type="dxa"/>
          </w:tcPr>
          <w:p w14:paraId="153544F2" w14:textId="77777777" w:rsidR="00C86B79" w:rsidRPr="00C86B79" w:rsidRDefault="00C86B79" w:rsidP="00C86B79">
            <w:pPr>
              <w:spacing w:line="320" w:lineRule="exact"/>
              <w:jc w:val="center"/>
              <w:rPr>
                <w:sz w:val="18"/>
                <w:szCs w:val="18"/>
              </w:rPr>
            </w:pPr>
            <w:r w:rsidRPr="00C86B79">
              <w:rPr>
                <w:sz w:val="18"/>
                <w:szCs w:val="18"/>
              </w:rPr>
              <w:t>7</w:t>
            </w:r>
            <w:r w:rsidRPr="00C86B79">
              <w:rPr>
                <w:sz w:val="18"/>
                <w:szCs w:val="18"/>
              </w:rPr>
              <w:t>日目～</w:t>
            </w:r>
            <w:r w:rsidRPr="00C86B79">
              <w:rPr>
                <w:sz w:val="18"/>
                <w:szCs w:val="18"/>
              </w:rPr>
              <w:t>2</w:t>
            </w:r>
            <w:r w:rsidRPr="00C86B79">
              <w:rPr>
                <w:sz w:val="18"/>
                <w:szCs w:val="18"/>
              </w:rPr>
              <w:t>日目</w:t>
            </w:r>
          </w:p>
        </w:tc>
        <w:tc>
          <w:tcPr>
            <w:tcW w:w="1590" w:type="dxa"/>
          </w:tcPr>
          <w:p w14:paraId="37A2B954" w14:textId="77777777" w:rsidR="00C86B79" w:rsidRPr="00C86B79" w:rsidRDefault="00C86B79" w:rsidP="00C86B79">
            <w:pPr>
              <w:spacing w:line="320" w:lineRule="exact"/>
              <w:jc w:val="center"/>
              <w:rPr>
                <w:sz w:val="18"/>
                <w:szCs w:val="18"/>
              </w:rPr>
            </w:pPr>
            <w:r w:rsidRPr="00C86B79">
              <w:rPr>
                <w:sz w:val="18"/>
                <w:szCs w:val="18"/>
              </w:rPr>
              <w:t>旅行開始日前日</w:t>
            </w:r>
          </w:p>
        </w:tc>
        <w:tc>
          <w:tcPr>
            <w:tcW w:w="1418" w:type="dxa"/>
          </w:tcPr>
          <w:p w14:paraId="78AC94F1" w14:textId="77777777" w:rsidR="00C86B79" w:rsidRPr="00C86B79" w:rsidRDefault="00C86B79" w:rsidP="00C86B79">
            <w:pPr>
              <w:spacing w:line="320" w:lineRule="exact"/>
              <w:ind w:left="6"/>
              <w:jc w:val="center"/>
              <w:rPr>
                <w:sz w:val="18"/>
                <w:szCs w:val="18"/>
              </w:rPr>
            </w:pPr>
            <w:r w:rsidRPr="00C86B79">
              <w:rPr>
                <w:sz w:val="18"/>
                <w:szCs w:val="18"/>
              </w:rPr>
              <w:t>旅行開始当日</w:t>
            </w:r>
          </w:p>
        </w:tc>
        <w:tc>
          <w:tcPr>
            <w:tcW w:w="2894" w:type="dxa"/>
          </w:tcPr>
          <w:p w14:paraId="0FDAE20E" w14:textId="77777777" w:rsidR="00C86B79" w:rsidRPr="00C86B79" w:rsidRDefault="00C86B79" w:rsidP="00C86B79">
            <w:pPr>
              <w:spacing w:line="320" w:lineRule="exact"/>
              <w:ind w:left="12"/>
              <w:jc w:val="center"/>
              <w:rPr>
                <w:sz w:val="18"/>
                <w:szCs w:val="18"/>
              </w:rPr>
            </w:pPr>
            <w:r w:rsidRPr="00C86B79">
              <w:rPr>
                <w:sz w:val="18"/>
                <w:szCs w:val="18"/>
              </w:rPr>
              <w:t>旅行開始後又は無連絡不参加</w:t>
            </w:r>
          </w:p>
        </w:tc>
      </w:tr>
      <w:tr w:rsidR="00C86B79" w14:paraId="0B1044D0" w14:textId="77777777" w:rsidTr="00C86B79">
        <w:trPr>
          <w:trHeight w:val="315"/>
        </w:trPr>
        <w:tc>
          <w:tcPr>
            <w:tcW w:w="1260" w:type="dxa"/>
            <w:tcBorders>
              <w:bottom w:val="single" w:sz="4" w:space="0" w:color="auto"/>
            </w:tcBorders>
          </w:tcPr>
          <w:p w14:paraId="4E76D1D7" w14:textId="77777777" w:rsidR="00C86B79" w:rsidRPr="00C86B79" w:rsidRDefault="00C86B79" w:rsidP="00C86B79">
            <w:pPr>
              <w:spacing w:line="320" w:lineRule="exact"/>
              <w:jc w:val="center"/>
            </w:pPr>
            <w:r>
              <w:t>無料</w:t>
            </w:r>
          </w:p>
        </w:tc>
        <w:tc>
          <w:tcPr>
            <w:tcW w:w="1455" w:type="dxa"/>
            <w:tcBorders>
              <w:bottom w:val="single" w:sz="4" w:space="0" w:color="auto"/>
            </w:tcBorders>
          </w:tcPr>
          <w:p w14:paraId="3F5D1712" w14:textId="77777777" w:rsidR="00C86B79" w:rsidRDefault="00C86B79" w:rsidP="00C86B79">
            <w:pPr>
              <w:spacing w:line="320" w:lineRule="exact"/>
              <w:jc w:val="center"/>
            </w:pPr>
            <w:r>
              <w:t>20</w:t>
            </w:r>
            <w:r>
              <w:t>％</w:t>
            </w:r>
          </w:p>
        </w:tc>
        <w:tc>
          <w:tcPr>
            <w:tcW w:w="1365" w:type="dxa"/>
            <w:tcBorders>
              <w:bottom w:val="single" w:sz="4" w:space="0" w:color="auto"/>
            </w:tcBorders>
          </w:tcPr>
          <w:p w14:paraId="714AF1F1" w14:textId="77777777" w:rsidR="00C86B79" w:rsidRPr="00C86B79" w:rsidRDefault="00C86B79" w:rsidP="00C86B79">
            <w:pPr>
              <w:spacing w:line="320" w:lineRule="exact"/>
              <w:jc w:val="center"/>
            </w:pPr>
            <w:r>
              <w:t>30</w:t>
            </w:r>
            <w:r>
              <w:t>％</w:t>
            </w:r>
          </w:p>
        </w:tc>
        <w:tc>
          <w:tcPr>
            <w:tcW w:w="1590" w:type="dxa"/>
            <w:tcBorders>
              <w:bottom w:val="single" w:sz="4" w:space="0" w:color="auto"/>
            </w:tcBorders>
          </w:tcPr>
          <w:p w14:paraId="633093AC" w14:textId="77777777" w:rsidR="00C86B79" w:rsidRPr="00C86B79" w:rsidRDefault="00C86B79" w:rsidP="00C86B79">
            <w:pPr>
              <w:spacing w:line="320" w:lineRule="exact"/>
              <w:jc w:val="center"/>
            </w:pPr>
            <w:r>
              <w:t>40</w:t>
            </w:r>
            <w:r>
              <w:t>％</w:t>
            </w:r>
          </w:p>
        </w:tc>
        <w:tc>
          <w:tcPr>
            <w:tcW w:w="1418" w:type="dxa"/>
            <w:tcBorders>
              <w:bottom w:val="single" w:sz="4" w:space="0" w:color="auto"/>
            </w:tcBorders>
          </w:tcPr>
          <w:p w14:paraId="599E27B1" w14:textId="77777777" w:rsidR="00C86B79" w:rsidRDefault="00C86B79" w:rsidP="00C86B79">
            <w:pPr>
              <w:spacing w:line="320" w:lineRule="exact"/>
              <w:jc w:val="center"/>
            </w:pPr>
            <w:r>
              <w:t>50</w:t>
            </w:r>
            <w:r>
              <w:t>％</w:t>
            </w:r>
          </w:p>
        </w:tc>
        <w:tc>
          <w:tcPr>
            <w:tcW w:w="2894" w:type="dxa"/>
            <w:tcBorders>
              <w:bottom w:val="single" w:sz="4" w:space="0" w:color="auto"/>
            </w:tcBorders>
          </w:tcPr>
          <w:p w14:paraId="236594F5" w14:textId="77777777" w:rsidR="00C86B79" w:rsidRDefault="00C86B79" w:rsidP="00C86B79">
            <w:pPr>
              <w:spacing w:line="320" w:lineRule="exact"/>
              <w:jc w:val="center"/>
            </w:pPr>
            <w:r>
              <w:t>100</w:t>
            </w:r>
            <w:r>
              <w:t>％</w:t>
            </w:r>
          </w:p>
        </w:tc>
      </w:tr>
    </w:tbl>
    <w:p w14:paraId="0A2C8FD2" w14:textId="77777777" w:rsidR="006B76AE" w:rsidRDefault="006B76AE" w:rsidP="00892239">
      <w:pPr>
        <w:spacing w:line="320" w:lineRule="exact"/>
      </w:pPr>
    </w:p>
    <w:p w14:paraId="6A961DDD" w14:textId="77777777" w:rsidR="00C86B79" w:rsidRDefault="00C86B79" w:rsidP="00892239">
      <w:pPr>
        <w:spacing w:line="320" w:lineRule="exact"/>
      </w:pPr>
      <w:r>
        <w:rPr>
          <w:rFonts w:hint="eastAsia"/>
        </w:rPr>
        <w:t xml:space="preserve">　　</w:t>
      </w:r>
      <w:r>
        <w:rPr>
          <w:rFonts w:hint="eastAsia"/>
        </w:rPr>
        <w:t xml:space="preserve"> </w:t>
      </w:r>
      <w:r>
        <w:rPr>
          <w:rFonts w:hint="eastAsia"/>
        </w:rPr>
        <w:t>【弁当】昼食ご利用の前日から起算した日数です。</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984"/>
        <w:gridCol w:w="3402"/>
      </w:tblGrid>
      <w:tr w:rsidR="00B646D8" w14:paraId="171D32FF" w14:textId="77777777" w:rsidTr="00B646D8">
        <w:trPr>
          <w:trHeight w:val="300"/>
        </w:trPr>
        <w:tc>
          <w:tcPr>
            <w:tcW w:w="3969" w:type="dxa"/>
            <w:gridSpan w:val="2"/>
          </w:tcPr>
          <w:p w14:paraId="1C04986E" w14:textId="77777777" w:rsidR="00B646D8" w:rsidRDefault="00B646D8" w:rsidP="00B646D8">
            <w:pPr>
              <w:spacing w:line="320" w:lineRule="exact"/>
              <w:jc w:val="center"/>
            </w:pPr>
            <w:r>
              <w:rPr>
                <w:rFonts w:hint="eastAsia"/>
              </w:rPr>
              <w:t>前日</w:t>
            </w:r>
          </w:p>
        </w:tc>
        <w:tc>
          <w:tcPr>
            <w:tcW w:w="3402" w:type="dxa"/>
            <w:vMerge w:val="restart"/>
            <w:vAlign w:val="center"/>
          </w:tcPr>
          <w:p w14:paraId="77587213" w14:textId="77777777" w:rsidR="00B646D8" w:rsidRDefault="00B646D8" w:rsidP="00B646D8">
            <w:pPr>
              <w:spacing w:line="320" w:lineRule="exact"/>
              <w:jc w:val="center"/>
            </w:pPr>
            <w:r>
              <w:rPr>
                <w:rFonts w:hint="eastAsia"/>
              </w:rPr>
              <w:t>当日及び無連絡不参加</w:t>
            </w:r>
          </w:p>
        </w:tc>
      </w:tr>
      <w:tr w:rsidR="00B646D8" w14:paraId="2D031468" w14:textId="77777777" w:rsidTr="00B646D8">
        <w:trPr>
          <w:trHeight w:val="315"/>
        </w:trPr>
        <w:tc>
          <w:tcPr>
            <w:tcW w:w="1985" w:type="dxa"/>
          </w:tcPr>
          <w:p w14:paraId="563A3049" w14:textId="77777777" w:rsidR="00B646D8" w:rsidRDefault="00B646D8" w:rsidP="00B646D8">
            <w:pPr>
              <w:spacing w:line="320" w:lineRule="exact"/>
              <w:jc w:val="center"/>
            </w:pPr>
            <w:r>
              <w:rPr>
                <w:rFonts w:hint="eastAsia"/>
              </w:rPr>
              <w:t>17:00</w:t>
            </w:r>
            <w:r>
              <w:rPr>
                <w:rFonts w:hint="eastAsia"/>
              </w:rPr>
              <w:t>まで</w:t>
            </w:r>
          </w:p>
        </w:tc>
        <w:tc>
          <w:tcPr>
            <w:tcW w:w="1984" w:type="dxa"/>
          </w:tcPr>
          <w:p w14:paraId="115B3D95" w14:textId="77777777" w:rsidR="00B646D8" w:rsidRDefault="00B646D8" w:rsidP="00B646D8">
            <w:pPr>
              <w:spacing w:line="320" w:lineRule="exact"/>
              <w:jc w:val="center"/>
            </w:pPr>
            <w:r>
              <w:rPr>
                <w:rFonts w:hint="eastAsia"/>
              </w:rPr>
              <w:t>17:00</w:t>
            </w:r>
            <w:r>
              <w:rPr>
                <w:rFonts w:hint="eastAsia"/>
              </w:rPr>
              <w:t>以降</w:t>
            </w:r>
          </w:p>
        </w:tc>
        <w:tc>
          <w:tcPr>
            <w:tcW w:w="3402" w:type="dxa"/>
            <w:vMerge/>
          </w:tcPr>
          <w:p w14:paraId="74564788" w14:textId="77777777" w:rsidR="00B646D8" w:rsidRDefault="00B646D8" w:rsidP="00892239">
            <w:pPr>
              <w:spacing w:line="320" w:lineRule="exact"/>
            </w:pPr>
          </w:p>
        </w:tc>
      </w:tr>
      <w:tr w:rsidR="00B646D8" w14:paraId="4B6EC1DF" w14:textId="77777777" w:rsidTr="00B646D8">
        <w:trPr>
          <w:trHeight w:val="315"/>
        </w:trPr>
        <w:tc>
          <w:tcPr>
            <w:tcW w:w="1985" w:type="dxa"/>
          </w:tcPr>
          <w:p w14:paraId="6A32B81D" w14:textId="77777777" w:rsidR="00B646D8" w:rsidRDefault="00B646D8" w:rsidP="00B646D8">
            <w:pPr>
              <w:spacing w:line="320" w:lineRule="exact"/>
              <w:jc w:val="center"/>
            </w:pPr>
            <w:r>
              <w:rPr>
                <w:rFonts w:hint="eastAsia"/>
              </w:rPr>
              <w:t>無料</w:t>
            </w:r>
          </w:p>
        </w:tc>
        <w:tc>
          <w:tcPr>
            <w:tcW w:w="1984" w:type="dxa"/>
          </w:tcPr>
          <w:p w14:paraId="36CE24AD" w14:textId="77777777" w:rsidR="00B646D8" w:rsidRDefault="00B646D8" w:rsidP="00B646D8">
            <w:pPr>
              <w:spacing w:line="320" w:lineRule="exact"/>
              <w:jc w:val="center"/>
            </w:pPr>
            <w:r>
              <w:rPr>
                <w:rFonts w:hint="eastAsia"/>
              </w:rPr>
              <w:t>100</w:t>
            </w:r>
            <w:r>
              <w:rPr>
                <w:rFonts w:hint="eastAsia"/>
              </w:rPr>
              <w:t>％</w:t>
            </w:r>
          </w:p>
        </w:tc>
        <w:tc>
          <w:tcPr>
            <w:tcW w:w="3402" w:type="dxa"/>
          </w:tcPr>
          <w:p w14:paraId="1D61C928" w14:textId="77777777" w:rsidR="00B646D8" w:rsidRDefault="00B646D8" w:rsidP="00B646D8">
            <w:pPr>
              <w:spacing w:line="320" w:lineRule="exact"/>
              <w:jc w:val="center"/>
            </w:pPr>
            <w:r>
              <w:rPr>
                <w:rFonts w:hint="eastAsia"/>
              </w:rPr>
              <w:t>100</w:t>
            </w:r>
            <w:r>
              <w:rPr>
                <w:rFonts w:hint="eastAsia"/>
              </w:rPr>
              <w:t>％</w:t>
            </w:r>
          </w:p>
        </w:tc>
      </w:tr>
    </w:tbl>
    <w:p w14:paraId="731066A5" w14:textId="77777777" w:rsidR="00C86B79" w:rsidRPr="00313936" w:rsidRDefault="00B646D8" w:rsidP="00892239">
      <w:pPr>
        <w:spacing w:line="320" w:lineRule="exact"/>
      </w:pPr>
      <w:r>
        <w:lastRenderedPageBreak/>
        <w:t xml:space="preserve">　　【返金について】</w:t>
      </w:r>
    </w:p>
    <w:p w14:paraId="573EB197" w14:textId="77777777" w:rsidR="00B646D8" w:rsidRDefault="00B646D8">
      <w:pPr>
        <w:spacing w:line="320" w:lineRule="exact"/>
      </w:pPr>
      <w:r>
        <w:rPr>
          <w:rFonts w:hint="eastAsia"/>
        </w:rPr>
        <w:t xml:space="preserve">　　</w:t>
      </w:r>
      <w:r>
        <w:rPr>
          <w:rFonts w:hint="eastAsia"/>
        </w:rPr>
        <w:t xml:space="preserve"> </w:t>
      </w:r>
      <w:r w:rsidR="003A57F4">
        <w:rPr>
          <w:rFonts w:hint="eastAsia"/>
        </w:rPr>
        <w:t>大会終了後、ご指定の銀行口座にお振込致します。</w:t>
      </w:r>
    </w:p>
    <w:p w14:paraId="1B2FCC31" w14:textId="77777777" w:rsidR="003A57F4" w:rsidRDefault="003A57F4" w:rsidP="003A57F4">
      <w:pPr>
        <w:spacing w:line="320" w:lineRule="exact"/>
        <w:ind w:left="525" w:hangingChars="250" w:hanging="525"/>
      </w:pPr>
      <w:r>
        <w:t xml:space="preserve">　　</w:t>
      </w:r>
      <w:r>
        <w:rPr>
          <w:rFonts w:hint="eastAsia"/>
        </w:rPr>
        <w:t xml:space="preserve"> </w:t>
      </w:r>
      <w:r>
        <w:rPr>
          <w:rFonts w:hint="eastAsia"/>
        </w:rPr>
        <w:t>手続きには</w:t>
      </w:r>
      <w:r>
        <w:rPr>
          <w:rFonts w:hint="eastAsia"/>
        </w:rPr>
        <w:t>3</w:t>
      </w:r>
      <w:r>
        <w:rPr>
          <w:rFonts w:hint="eastAsia"/>
        </w:rPr>
        <w:t>週間程度かかります。又、振込みに必要な手数料は返金額より差し引かせていただきます</w:t>
      </w:r>
    </w:p>
    <w:p w14:paraId="13B94194" w14:textId="77777777" w:rsidR="00B646D8" w:rsidRDefault="003A57F4" w:rsidP="003A57F4">
      <w:pPr>
        <w:spacing w:line="320" w:lineRule="exact"/>
        <w:ind w:leftChars="200" w:left="420" w:firstLineChars="50" w:firstLine="105"/>
      </w:pPr>
      <w:r>
        <w:rPr>
          <w:rFonts w:hint="eastAsia"/>
        </w:rPr>
        <w:t>ので予めご了承下さい。</w:t>
      </w:r>
    </w:p>
    <w:p w14:paraId="45159312" w14:textId="77777777" w:rsidR="003A57F4" w:rsidRDefault="003A57F4" w:rsidP="003A57F4">
      <w:pPr>
        <w:spacing w:line="320" w:lineRule="exact"/>
        <w:ind w:leftChars="200" w:left="420" w:firstLineChars="50" w:firstLine="105"/>
      </w:pPr>
    </w:p>
    <w:p w14:paraId="67B7FE3E" w14:textId="77777777" w:rsidR="003A57F4" w:rsidRDefault="003A57F4" w:rsidP="003A57F4">
      <w:pPr>
        <w:spacing w:line="320" w:lineRule="exact"/>
        <w:jc w:val="left"/>
      </w:pPr>
      <w:r>
        <w:rPr>
          <w:rFonts w:hint="eastAsia"/>
        </w:rPr>
        <w:t>７．申込方法</w:t>
      </w:r>
    </w:p>
    <w:p w14:paraId="18A16F29" w14:textId="77777777" w:rsidR="003A57F4" w:rsidRDefault="003A57F4" w:rsidP="003A57F4">
      <w:pPr>
        <w:spacing w:line="320" w:lineRule="exact"/>
        <w:jc w:val="left"/>
      </w:pPr>
      <w:r>
        <w:rPr>
          <w:rFonts w:hint="eastAsia"/>
        </w:rPr>
        <w:t xml:space="preserve">　　</w:t>
      </w:r>
      <w:r>
        <w:rPr>
          <w:rFonts w:hint="eastAsia"/>
        </w:rPr>
        <w:t xml:space="preserve"> </w:t>
      </w:r>
    </w:p>
    <w:p w14:paraId="04323B2F" w14:textId="77777777" w:rsidR="007710DB" w:rsidRDefault="003A57F4" w:rsidP="003A57F4">
      <w:pPr>
        <w:spacing w:line="320" w:lineRule="exact"/>
        <w:jc w:val="left"/>
      </w:pPr>
      <w:r>
        <w:rPr>
          <w:rFonts w:hint="eastAsia"/>
        </w:rPr>
        <w:t xml:space="preserve">　　</w:t>
      </w:r>
      <w:r>
        <w:rPr>
          <w:rFonts w:hint="eastAsia"/>
        </w:rPr>
        <w:t xml:space="preserve"> </w:t>
      </w:r>
      <w:r>
        <w:rPr>
          <w:rFonts w:hint="eastAsia"/>
        </w:rPr>
        <w:t>監督又は顧問の責任のもとに同封の宿泊・航空機・弁当申込書に必要事項をご記入のうえ下記の</w:t>
      </w:r>
      <w:r w:rsidR="000A5845">
        <w:rPr>
          <w:rFonts w:hint="eastAsia"/>
        </w:rPr>
        <w:t>期日まで</w:t>
      </w:r>
    </w:p>
    <w:p w14:paraId="161531E6" w14:textId="77777777" w:rsidR="007710DB" w:rsidRDefault="007710DB" w:rsidP="003A57F4">
      <w:pPr>
        <w:spacing w:line="320" w:lineRule="exact"/>
        <w:jc w:val="left"/>
      </w:pPr>
      <w:r>
        <w:rPr>
          <w:rFonts w:hint="eastAsia"/>
        </w:rPr>
        <w:t xml:space="preserve">　　</w:t>
      </w:r>
      <w:r>
        <w:rPr>
          <w:rFonts w:hint="eastAsia"/>
        </w:rPr>
        <w:t xml:space="preserve"> </w:t>
      </w:r>
      <w:r>
        <w:rPr>
          <w:rFonts w:hint="eastAsia"/>
        </w:rPr>
        <w:t>に</w:t>
      </w:r>
      <w:r>
        <w:rPr>
          <w:rFonts w:hint="eastAsia"/>
        </w:rPr>
        <w:t>FAX</w:t>
      </w:r>
      <w:r>
        <w:rPr>
          <w:rFonts w:hint="eastAsia"/>
        </w:rPr>
        <w:t>または</w:t>
      </w:r>
      <w:r>
        <w:rPr>
          <w:rFonts w:hint="eastAsia"/>
        </w:rPr>
        <w:t>E-mail</w:t>
      </w:r>
      <w:r>
        <w:rPr>
          <w:rFonts w:hint="eastAsia"/>
        </w:rPr>
        <w:t>（但し、</w:t>
      </w:r>
      <w:r>
        <w:rPr>
          <w:rFonts w:hint="eastAsia"/>
        </w:rPr>
        <w:t>E-mail</w:t>
      </w:r>
      <w:r>
        <w:rPr>
          <w:rFonts w:hint="eastAsia"/>
        </w:rPr>
        <w:t>は初回の申込のみとします。）にてお送りください。</w:t>
      </w:r>
    </w:p>
    <w:p w14:paraId="46280465" w14:textId="77777777" w:rsidR="007710DB" w:rsidRPr="007710DB" w:rsidRDefault="007710DB" w:rsidP="003A57F4">
      <w:pPr>
        <w:spacing w:line="320" w:lineRule="exact"/>
        <w:jc w:val="left"/>
        <w:rPr>
          <w:u w:val="single"/>
        </w:rPr>
      </w:pPr>
      <w:r>
        <w:rPr>
          <w:rFonts w:hint="eastAsia"/>
        </w:rPr>
        <w:t xml:space="preserve">　　</w:t>
      </w:r>
      <w:r>
        <w:rPr>
          <w:rFonts w:hint="eastAsia"/>
        </w:rPr>
        <w:t xml:space="preserve"> </w:t>
      </w:r>
      <w:r w:rsidRPr="007710DB">
        <w:rPr>
          <w:rFonts w:hint="eastAsia"/>
          <w:u w:val="single"/>
        </w:rPr>
        <w:t>取消、変更については</w:t>
      </w:r>
      <w:r w:rsidRPr="007710DB">
        <w:rPr>
          <w:rFonts w:hint="eastAsia"/>
          <w:u w:val="single"/>
        </w:rPr>
        <w:t>E-mail</w:t>
      </w:r>
      <w:r w:rsidRPr="007710DB">
        <w:rPr>
          <w:rFonts w:hint="eastAsia"/>
          <w:u w:val="single"/>
        </w:rPr>
        <w:t>での受付は行いません。プリントアウトの上、</w:t>
      </w:r>
      <w:r w:rsidRPr="007710DB">
        <w:rPr>
          <w:rFonts w:hint="eastAsia"/>
          <w:u w:val="single"/>
        </w:rPr>
        <w:t>FAX</w:t>
      </w:r>
      <w:r w:rsidRPr="007710DB">
        <w:rPr>
          <w:rFonts w:hint="eastAsia"/>
          <w:u w:val="single"/>
        </w:rPr>
        <w:t>にてお送りください。</w:t>
      </w:r>
    </w:p>
    <w:p w14:paraId="083D673E" w14:textId="77777777" w:rsidR="003A57F4" w:rsidRDefault="003A57F4" w:rsidP="003A57F4">
      <w:pPr>
        <w:spacing w:line="320" w:lineRule="exact"/>
        <w:jc w:val="left"/>
      </w:pPr>
    </w:p>
    <w:p w14:paraId="36AE731E" w14:textId="77777777" w:rsidR="007710DB" w:rsidRDefault="007710DB" w:rsidP="003A57F4">
      <w:pPr>
        <w:spacing w:line="320" w:lineRule="exact"/>
        <w:jc w:val="left"/>
      </w:pPr>
      <w:r>
        <w:rPr>
          <w:rFonts w:hint="eastAsia"/>
        </w:rPr>
        <w:t xml:space="preserve">　　</w:t>
      </w:r>
      <w:r>
        <w:rPr>
          <w:rFonts w:hint="eastAsia"/>
        </w:rPr>
        <w:t xml:space="preserve"> </w:t>
      </w:r>
      <w:r>
        <w:rPr>
          <w:rFonts w:hint="eastAsia"/>
        </w:rPr>
        <w:t>●　一次申込締切日</w:t>
      </w:r>
      <w:r>
        <w:rPr>
          <w:rFonts w:hint="eastAsia"/>
        </w:rPr>
        <w:t xml:space="preserve"> </w:t>
      </w:r>
      <w:r>
        <w:rPr>
          <w:rFonts w:hint="eastAsia"/>
        </w:rPr>
        <w:t>・・・・・・・　令和</w:t>
      </w:r>
      <w:r w:rsidR="00611AC0">
        <w:rPr>
          <w:rFonts w:hint="eastAsia"/>
        </w:rPr>
        <w:t>５</w:t>
      </w:r>
      <w:r>
        <w:rPr>
          <w:rFonts w:hint="eastAsia"/>
        </w:rPr>
        <w:t>年</w:t>
      </w:r>
      <w:r w:rsidR="00611AC0">
        <w:rPr>
          <w:rFonts w:hint="eastAsia"/>
        </w:rPr>
        <w:t>１１</w:t>
      </w:r>
      <w:r>
        <w:rPr>
          <w:rFonts w:hint="eastAsia"/>
        </w:rPr>
        <w:t>月</w:t>
      </w:r>
      <w:r w:rsidR="001C00C3">
        <w:rPr>
          <w:rFonts w:hint="eastAsia"/>
        </w:rPr>
        <w:t>１０</w:t>
      </w:r>
      <w:r>
        <w:rPr>
          <w:rFonts w:hint="eastAsia"/>
        </w:rPr>
        <w:t>日</w:t>
      </w:r>
      <w:r w:rsidR="00611AC0">
        <w:rPr>
          <w:rFonts w:hint="eastAsia"/>
        </w:rPr>
        <w:t>（金）</w:t>
      </w:r>
      <w:r>
        <w:rPr>
          <w:rFonts w:hint="eastAsia"/>
        </w:rPr>
        <w:t xml:space="preserve">　</w:t>
      </w:r>
      <w:r>
        <w:rPr>
          <w:rFonts w:hint="eastAsia"/>
        </w:rPr>
        <w:t>17</w:t>
      </w:r>
      <w:r>
        <w:rPr>
          <w:rFonts w:hint="eastAsia"/>
        </w:rPr>
        <w:t>：</w:t>
      </w:r>
      <w:r>
        <w:rPr>
          <w:rFonts w:hint="eastAsia"/>
        </w:rPr>
        <w:t>00</w:t>
      </w:r>
      <w:r>
        <w:rPr>
          <w:rFonts w:hint="eastAsia"/>
        </w:rPr>
        <w:t>必着</w:t>
      </w:r>
    </w:p>
    <w:p w14:paraId="5D830536" w14:textId="77777777" w:rsidR="00611AC0" w:rsidRDefault="007710DB" w:rsidP="003A57F4">
      <w:pPr>
        <w:spacing w:line="320" w:lineRule="exact"/>
        <w:jc w:val="left"/>
      </w:pPr>
      <w:r>
        <w:rPr>
          <w:rFonts w:hint="eastAsia"/>
        </w:rPr>
        <w:t xml:space="preserve">　</w:t>
      </w:r>
      <w:r>
        <w:rPr>
          <w:rFonts w:hint="eastAsia"/>
        </w:rPr>
        <w:t xml:space="preserve">   </w:t>
      </w:r>
      <w:r>
        <w:rPr>
          <w:rFonts w:hint="eastAsia"/>
        </w:rPr>
        <w:t>●　最終申込締切日</w:t>
      </w:r>
      <w:r>
        <w:rPr>
          <w:rFonts w:hint="eastAsia"/>
        </w:rPr>
        <w:t xml:space="preserve"> </w:t>
      </w:r>
      <w:r>
        <w:rPr>
          <w:rFonts w:hint="eastAsia"/>
        </w:rPr>
        <w:t>・・・・・・・　令和</w:t>
      </w:r>
      <w:r w:rsidR="00611AC0">
        <w:rPr>
          <w:rFonts w:hint="eastAsia"/>
        </w:rPr>
        <w:t>５</w:t>
      </w:r>
      <w:r>
        <w:rPr>
          <w:rFonts w:hint="eastAsia"/>
        </w:rPr>
        <w:t>年</w:t>
      </w:r>
      <w:r w:rsidR="001C00C3">
        <w:rPr>
          <w:rFonts w:hint="eastAsia"/>
        </w:rPr>
        <w:t>１１月２４日（金</w:t>
      </w:r>
      <w:r w:rsidR="00611AC0">
        <w:rPr>
          <w:rFonts w:hint="eastAsia"/>
        </w:rPr>
        <w:t xml:space="preserve">）　</w:t>
      </w:r>
      <w:r w:rsidR="00611AC0">
        <w:rPr>
          <w:rFonts w:hint="eastAsia"/>
        </w:rPr>
        <w:t>17</w:t>
      </w:r>
      <w:r w:rsidR="00611AC0">
        <w:rPr>
          <w:rFonts w:hint="eastAsia"/>
        </w:rPr>
        <w:t>：</w:t>
      </w:r>
      <w:r w:rsidR="00611AC0">
        <w:rPr>
          <w:rFonts w:hint="eastAsia"/>
        </w:rPr>
        <w:t>00</w:t>
      </w:r>
      <w:r w:rsidR="00611AC0">
        <w:rPr>
          <w:rFonts w:hint="eastAsia"/>
        </w:rPr>
        <w:t xml:space="preserve">必着　　</w:t>
      </w:r>
    </w:p>
    <w:p w14:paraId="066BD51E" w14:textId="77777777" w:rsidR="00611AC0" w:rsidRDefault="00611AC0" w:rsidP="003A57F4">
      <w:pPr>
        <w:spacing w:line="320" w:lineRule="exact"/>
        <w:jc w:val="left"/>
      </w:pPr>
      <w:r>
        <w:rPr>
          <w:rFonts w:hint="eastAsia"/>
        </w:rPr>
        <w:t xml:space="preserve">　　</w:t>
      </w:r>
      <w:r>
        <w:rPr>
          <w:rFonts w:hint="eastAsia"/>
        </w:rPr>
        <w:t xml:space="preserve"> </w:t>
      </w:r>
      <w:r>
        <w:rPr>
          <w:rFonts w:hint="eastAsia"/>
        </w:rPr>
        <w:t>※お申込順にて配宿て配宿を行いますのでお早めにお申込ください。</w:t>
      </w:r>
    </w:p>
    <w:p w14:paraId="71DB93F9" w14:textId="77777777" w:rsidR="00611AC0" w:rsidRDefault="00611AC0" w:rsidP="003A57F4">
      <w:pPr>
        <w:spacing w:line="320" w:lineRule="exact"/>
        <w:jc w:val="left"/>
      </w:pPr>
      <w:r>
        <w:rPr>
          <w:rFonts w:hint="eastAsia"/>
        </w:rPr>
        <w:t xml:space="preserve">　　</w:t>
      </w:r>
      <w:r>
        <w:rPr>
          <w:rFonts w:hint="eastAsia"/>
        </w:rPr>
        <w:t xml:space="preserve"> </w:t>
      </w:r>
      <w:r>
        <w:rPr>
          <w:rFonts w:hint="eastAsia"/>
        </w:rPr>
        <w:t>※お申込書のひかえは必ずコピーをお取りください。</w:t>
      </w:r>
    </w:p>
    <w:p w14:paraId="0FC89A84" w14:textId="77777777" w:rsidR="009E2017" w:rsidRDefault="009E2017" w:rsidP="003A57F4">
      <w:pPr>
        <w:spacing w:line="320" w:lineRule="exact"/>
        <w:jc w:val="left"/>
      </w:pPr>
    </w:p>
    <w:p w14:paraId="1DDC7287" w14:textId="77777777" w:rsidR="009E2017" w:rsidRDefault="009E2017" w:rsidP="003A57F4">
      <w:pPr>
        <w:spacing w:line="320" w:lineRule="exact"/>
        <w:jc w:val="left"/>
      </w:pPr>
    </w:p>
    <w:p w14:paraId="2D225DD7" w14:textId="77777777" w:rsidR="009E2017" w:rsidRDefault="009E2017" w:rsidP="003A57F4">
      <w:pPr>
        <w:spacing w:line="320" w:lineRule="exact"/>
        <w:jc w:val="left"/>
      </w:pPr>
    </w:p>
    <w:p w14:paraId="1A76CECF" w14:textId="77777777" w:rsidR="009E2017" w:rsidRDefault="009E2017" w:rsidP="003A57F4">
      <w:pPr>
        <w:spacing w:line="320" w:lineRule="exact"/>
        <w:jc w:val="left"/>
      </w:pPr>
    </w:p>
    <w:p w14:paraId="5AE89C89" w14:textId="77777777" w:rsidR="009E2017" w:rsidRDefault="009E2017" w:rsidP="003A57F4">
      <w:pPr>
        <w:spacing w:line="320" w:lineRule="exact"/>
        <w:jc w:val="left"/>
      </w:pPr>
    </w:p>
    <w:p w14:paraId="28CA1C99" w14:textId="77777777" w:rsidR="009E2017" w:rsidRDefault="009E2017" w:rsidP="003A57F4">
      <w:pPr>
        <w:spacing w:line="320" w:lineRule="exact"/>
        <w:jc w:val="left"/>
      </w:pPr>
    </w:p>
    <w:p w14:paraId="6CB7D17A" w14:textId="77777777" w:rsidR="009E2017" w:rsidRDefault="009E2017" w:rsidP="003A57F4">
      <w:pPr>
        <w:spacing w:line="320" w:lineRule="exact"/>
        <w:jc w:val="left"/>
      </w:pPr>
    </w:p>
    <w:p w14:paraId="62EC227D" w14:textId="77777777" w:rsidR="009E2017" w:rsidRDefault="009E2017" w:rsidP="003A57F4">
      <w:pPr>
        <w:spacing w:line="320" w:lineRule="exact"/>
        <w:jc w:val="left"/>
      </w:pPr>
    </w:p>
    <w:p w14:paraId="17F40847" w14:textId="77777777" w:rsidR="009E2017" w:rsidRDefault="009E2017" w:rsidP="003A57F4">
      <w:pPr>
        <w:spacing w:line="320" w:lineRule="exact"/>
        <w:jc w:val="left"/>
      </w:pPr>
    </w:p>
    <w:p w14:paraId="07EE50BB" w14:textId="77777777" w:rsidR="009E2017" w:rsidRDefault="009E2017" w:rsidP="003A57F4">
      <w:pPr>
        <w:spacing w:line="320" w:lineRule="exact"/>
        <w:jc w:val="left"/>
      </w:pPr>
    </w:p>
    <w:p w14:paraId="5C9BCD9B" w14:textId="77777777" w:rsidR="009E2017" w:rsidRDefault="009E2017" w:rsidP="003A57F4">
      <w:pPr>
        <w:spacing w:line="320" w:lineRule="exact"/>
        <w:jc w:val="left"/>
      </w:pPr>
    </w:p>
    <w:p w14:paraId="602B8B93" w14:textId="77777777" w:rsidR="009E2017" w:rsidRDefault="009E2017" w:rsidP="003A57F4">
      <w:pPr>
        <w:spacing w:line="320" w:lineRule="exact"/>
        <w:jc w:val="left"/>
      </w:pPr>
    </w:p>
    <w:p w14:paraId="01965F32" w14:textId="77777777" w:rsidR="009E2017" w:rsidRDefault="009E2017" w:rsidP="003A57F4">
      <w:pPr>
        <w:spacing w:line="320" w:lineRule="exact"/>
        <w:jc w:val="left"/>
      </w:pPr>
    </w:p>
    <w:p w14:paraId="00CEBE03" w14:textId="77777777" w:rsidR="009E2017" w:rsidRDefault="009E2017" w:rsidP="003A57F4">
      <w:pPr>
        <w:spacing w:line="320" w:lineRule="exact"/>
        <w:jc w:val="left"/>
      </w:pPr>
    </w:p>
    <w:p w14:paraId="165C1917" w14:textId="77777777" w:rsidR="000807EC" w:rsidRDefault="000807EC" w:rsidP="003A57F4">
      <w:pPr>
        <w:spacing w:line="320" w:lineRule="exact"/>
        <w:jc w:val="left"/>
      </w:pPr>
    </w:p>
    <w:p w14:paraId="663B3578" w14:textId="77777777" w:rsidR="000807EC" w:rsidRDefault="000807EC" w:rsidP="003A57F4">
      <w:pPr>
        <w:spacing w:line="320" w:lineRule="exact"/>
        <w:jc w:val="left"/>
      </w:pPr>
    </w:p>
    <w:p w14:paraId="087F314C" w14:textId="77777777" w:rsidR="000807EC" w:rsidRDefault="000807EC" w:rsidP="003A57F4">
      <w:pPr>
        <w:spacing w:line="320" w:lineRule="exact"/>
        <w:jc w:val="left"/>
      </w:pPr>
    </w:p>
    <w:p w14:paraId="1292F399" w14:textId="77777777" w:rsidR="000807EC" w:rsidRDefault="000807EC" w:rsidP="003A57F4">
      <w:pPr>
        <w:spacing w:line="320" w:lineRule="exact"/>
        <w:jc w:val="left"/>
      </w:pPr>
    </w:p>
    <w:p w14:paraId="2A97F6E5" w14:textId="77777777" w:rsidR="009E2017" w:rsidRDefault="009E2017" w:rsidP="003A57F4">
      <w:pPr>
        <w:spacing w:line="320" w:lineRule="exact"/>
        <w:jc w:val="left"/>
      </w:pPr>
    </w:p>
    <w:p w14:paraId="22E77F84" w14:textId="77777777" w:rsidR="009E2017" w:rsidRDefault="009E2017" w:rsidP="009E2017">
      <w:r>
        <w:rPr>
          <w:rFonts w:hint="eastAsia"/>
        </w:rPr>
        <w:t xml:space="preserve">　　</w:t>
      </w:r>
    </w:p>
    <w:tbl>
      <w:tblPr>
        <w:tblW w:w="0" w:type="auto"/>
        <w:tblInd w:w="133" w:type="dxa"/>
        <w:tblBorders>
          <w:top w:val="thinThickSmallGap" w:sz="24" w:space="0" w:color="auto"/>
        </w:tblBorders>
        <w:tblCellMar>
          <w:left w:w="99" w:type="dxa"/>
          <w:right w:w="99" w:type="dxa"/>
        </w:tblCellMar>
        <w:tblLook w:val="0000" w:firstRow="0" w:lastRow="0" w:firstColumn="0" w:lastColumn="0" w:noHBand="0" w:noVBand="0"/>
      </w:tblPr>
      <w:tblGrid>
        <w:gridCol w:w="10355"/>
      </w:tblGrid>
      <w:tr w:rsidR="009E2017" w14:paraId="5DD3840A" w14:textId="77777777" w:rsidTr="00DC38AA">
        <w:trPr>
          <w:trHeight w:val="100"/>
        </w:trPr>
        <w:tc>
          <w:tcPr>
            <w:tcW w:w="10440" w:type="dxa"/>
          </w:tcPr>
          <w:p w14:paraId="2613BA01" w14:textId="77777777" w:rsidR="009E2017" w:rsidRDefault="009E2017" w:rsidP="00DC38AA"/>
        </w:tc>
      </w:tr>
    </w:tbl>
    <w:p w14:paraId="167D5F02" w14:textId="77777777" w:rsidR="009E2017" w:rsidRPr="00F5235B" w:rsidRDefault="009E2017" w:rsidP="009E2017">
      <w:pPr>
        <w:spacing w:line="320" w:lineRule="exact"/>
        <w:rPr>
          <w:b/>
          <w:sz w:val="24"/>
          <w:szCs w:val="24"/>
        </w:rPr>
      </w:pPr>
      <w:r w:rsidRPr="00F5235B">
        <w:rPr>
          <w:rFonts w:hint="eastAsia"/>
          <w:b/>
          <w:sz w:val="24"/>
          <w:szCs w:val="24"/>
        </w:rPr>
        <w:t>北日本トラベル株式会社</w:t>
      </w:r>
    </w:p>
    <w:p w14:paraId="62B28E5D" w14:textId="77777777" w:rsidR="009E2017" w:rsidRDefault="009E2017" w:rsidP="009E2017">
      <w:pPr>
        <w:spacing w:line="320" w:lineRule="exact"/>
        <w:ind w:firstLineChars="100" w:firstLine="241"/>
      </w:pPr>
      <w:r w:rsidRPr="00AC3314">
        <w:rPr>
          <w:rFonts w:hint="eastAsia"/>
          <w:b/>
          <w:sz w:val="24"/>
          <w:szCs w:val="24"/>
        </w:rPr>
        <w:t>八戸本支店</w:t>
      </w:r>
      <w:r>
        <w:rPr>
          <w:rFonts w:hint="eastAsia"/>
        </w:rPr>
        <w:t xml:space="preserve">　　　　　　　　</w:t>
      </w:r>
      <w:r>
        <w:rPr>
          <w:rFonts w:hint="eastAsia"/>
          <w:b/>
          <w:sz w:val="24"/>
          <w:szCs w:val="24"/>
        </w:rPr>
        <w:t>【第</w:t>
      </w:r>
      <w:r>
        <w:rPr>
          <w:rFonts w:hint="eastAsia"/>
          <w:b/>
          <w:sz w:val="24"/>
          <w:szCs w:val="24"/>
        </w:rPr>
        <w:t>96</w:t>
      </w:r>
      <w:r>
        <w:rPr>
          <w:rFonts w:hint="eastAsia"/>
          <w:b/>
          <w:sz w:val="24"/>
          <w:szCs w:val="24"/>
        </w:rPr>
        <w:t>回スケートインカレ・アイスホッケー競技</w:t>
      </w:r>
      <w:r w:rsidRPr="00AC3314">
        <w:rPr>
          <w:rFonts w:hint="eastAsia"/>
          <w:b/>
          <w:sz w:val="24"/>
          <w:szCs w:val="24"/>
        </w:rPr>
        <w:t>斡旋事務局】</w:t>
      </w:r>
    </w:p>
    <w:p w14:paraId="770C804A" w14:textId="77777777" w:rsidR="009E2017" w:rsidRDefault="009E2017" w:rsidP="009E2017">
      <w:r>
        <w:rPr>
          <w:rFonts w:hint="eastAsia"/>
        </w:rPr>
        <w:t>〒</w:t>
      </w:r>
      <w:r>
        <w:rPr>
          <w:rFonts w:hint="eastAsia"/>
        </w:rPr>
        <w:t>031-0041</w:t>
      </w:r>
      <w:r>
        <w:rPr>
          <w:rFonts w:hint="eastAsia"/>
        </w:rPr>
        <w:t xml:space="preserve">　八戸市廿三日町４</w:t>
      </w:r>
      <w:r>
        <w:rPr>
          <w:rFonts w:hint="eastAsia"/>
        </w:rPr>
        <w:t>-</w:t>
      </w:r>
      <w:r>
        <w:rPr>
          <w:rFonts w:hint="eastAsia"/>
        </w:rPr>
        <w:t>１</w:t>
      </w:r>
      <w:r>
        <w:rPr>
          <w:rFonts w:hint="eastAsia"/>
        </w:rPr>
        <w:t>ND</w:t>
      </w:r>
      <w:r>
        <w:rPr>
          <w:rFonts w:hint="eastAsia"/>
        </w:rPr>
        <w:t>ビル１</w:t>
      </w:r>
      <w:r>
        <w:rPr>
          <w:rFonts w:hint="eastAsia"/>
        </w:rPr>
        <w:t>F</w:t>
      </w:r>
    </w:p>
    <w:p w14:paraId="35A29669" w14:textId="77777777" w:rsidR="009E2017" w:rsidRPr="00AC3314" w:rsidRDefault="009E2017" w:rsidP="009E2017">
      <w:pPr>
        <w:rPr>
          <w:sz w:val="28"/>
          <w:szCs w:val="28"/>
        </w:rPr>
      </w:pPr>
      <w:r w:rsidRPr="00AC3314">
        <w:rPr>
          <w:rFonts w:hint="eastAsia"/>
          <w:sz w:val="28"/>
          <w:szCs w:val="28"/>
        </w:rPr>
        <w:t>TEL</w:t>
      </w:r>
      <w:r w:rsidRPr="00AC3314">
        <w:rPr>
          <w:rFonts w:hint="eastAsia"/>
          <w:sz w:val="28"/>
          <w:szCs w:val="28"/>
        </w:rPr>
        <w:t>：</w:t>
      </w:r>
      <w:r w:rsidRPr="00400C5E">
        <w:rPr>
          <w:rFonts w:hint="eastAsia"/>
          <w:b/>
          <w:sz w:val="28"/>
          <w:szCs w:val="28"/>
        </w:rPr>
        <w:t>0178-22-5151</w:t>
      </w:r>
      <w:r w:rsidRPr="00AC3314">
        <w:rPr>
          <w:rFonts w:hint="eastAsia"/>
          <w:sz w:val="28"/>
          <w:szCs w:val="28"/>
        </w:rPr>
        <w:t xml:space="preserve">　</w:t>
      </w:r>
      <w:r w:rsidRPr="00AC3314">
        <w:rPr>
          <w:rFonts w:hint="eastAsia"/>
          <w:sz w:val="28"/>
          <w:szCs w:val="28"/>
        </w:rPr>
        <w:t>FAX</w:t>
      </w:r>
      <w:r w:rsidRPr="00AC3314">
        <w:rPr>
          <w:rFonts w:hint="eastAsia"/>
          <w:sz w:val="28"/>
          <w:szCs w:val="28"/>
        </w:rPr>
        <w:t>：</w:t>
      </w:r>
      <w:r w:rsidRPr="00400C5E">
        <w:rPr>
          <w:rFonts w:hint="eastAsia"/>
          <w:b/>
          <w:sz w:val="28"/>
          <w:szCs w:val="28"/>
        </w:rPr>
        <w:t>0178-45-5154</w:t>
      </w:r>
      <w:r w:rsidRPr="00AC3314">
        <w:rPr>
          <w:rFonts w:hint="eastAsia"/>
          <w:sz w:val="28"/>
          <w:szCs w:val="28"/>
        </w:rPr>
        <w:t xml:space="preserve">　</w:t>
      </w:r>
      <w:r w:rsidRPr="00AC3314">
        <w:rPr>
          <w:rFonts w:hint="eastAsia"/>
          <w:sz w:val="28"/>
          <w:szCs w:val="28"/>
        </w:rPr>
        <w:t>E-mail</w:t>
      </w:r>
      <w:r w:rsidRPr="00AC3314">
        <w:rPr>
          <w:rFonts w:hint="eastAsia"/>
          <w:sz w:val="28"/>
          <w:szCs w:val="28"/>
        </w:rPr>
        <w:t>：</w:t>
      </w:r>
      <w:r w:rsidRPr="00AC3314">
        <w:rPr>
          <w:rFonts w:hint="eastAsia"/>
          <w:sz w:val="28"/>
          <w:szCs w:val="28"/>
        </w:rPr>
        <w:t>nj-004@nj-travel.co.jp</w:t>
      </w:r>
    </w:p>
    <w:p w14:paraId="397119FB" w14:textId="77777777" w:rsidR="009E2017" w:rsidRDefault="009E2017" w:rsidP="009E2017">
      <w:r>
        <w:rPr>
          <w:rFonts w:hint="eastAsia"/>
        </w:rPr>
        <w:t>担当：中村・齋藤・馬場</w:t>
      </w:r>
    </w:p>
    <w:p w14:paraId="42FE71DF" w14:textId="77777777" w:rsidR="009E2017" w:rsidRDefault="009E2017" w:rsidP="009E2017">
      <w:pPr>
        <w:spacing w:line="320" w:lineRule="exact"/>
      </w:pPr>
      <w:r>
        <w:rPr>
          <w:rFonts w:hint="eastAsia"/>
        </w:rPr>
        <w:t>営業期間：平日</w:t>
      </w:r>
      <w:r>
        <w:rPr>
          <w:rFonts w:hint="eastAsia"/>
        </w:rPr>
        <w:t>9</w:t>
      </w:r>
      <w:r>
        <w:rPr>
          <w:rFonts w:hint="eastAsia"/>
        </w:rPr>
        <w:t>：</w:t>
      </w:r>
      <w:r>
        <w:rPr>
          <w:rFonts w:hint="eastAsia"/>
        </w:rPr>
        <w:t>30</w:t>
      </w:r>
      <w:r>
        <w:rPr>
          <w:rFonts w:hint="eastAsia"/>
        </w:rPr>
        <w:t>～</w:t>
      </w:r>
      <w:r>
        <w:rPr>
          <w:rFonts w:hint="eastAsia"/>
        </w:rPr>
        <w:t>18</w:t>
      </w:r>
      <w:r>
        <w:rPr>
          <w:rFonts w:hint="eastAsia"/>
        </w:rPr>
        <w:t>：</w:t>
      </w:r>
      <w:r>
        <w:rPr>
          <w:rFonts w:hint="eastAsia"/>
        </w:rPr>
        <w:t>00</w:t>
      </w:r>
      <w:r>
        <w:rPr>
          <w:rFonts w:hint="eastAsia"/>
        </w:rPr>
        <w:t xml:space="preserve">　土曜</w:t>
      </w:r>
      <w:r>
        <w:rPr>
          <w:rFonts w:hint="eastAsia"/>
        </w:rPr>
        <w:t>9</w:t>
      </w:r>
      <w:r>
        <w:rPr>
          <w:rFonts w:hint="eastAsia"/>
        </w:rPr>
        <w:t>：</w:t>
      </w:r>
      <w:r>
        <w:rPr>
          <w:rFonts w:hint="eastAsia"/>
        </w:rPr>
        <w:t>30</w:t>
      </w:r>
      <w:r>
        <w:rPr>
          <w:rFonts w:hint="eastAsia"/>
        </w:rPr>
        <w:t>～</w:t>
      </w:r>
      <w:r>
        <w:rPr>
          <w:rFonts w:hint="eastAsia"/>
        </w:rPr>
        <w:t>12</w:t>
      </w:r>
      <w:r>
        <w:rPr>
          <w:rFonts w:hint="eastAsia"/>
        </w:rPr>
        <w:t>：</w:t>
      </w:r>
      <w:r>
        <w:rPr>
          <w:rFonts w:hint="eastAsia"/>
        </w:rPr>
        <w:t>40</w:t>
      </w:r>
      <w:r>
        <w:rPr>
          <w:rFonts w:hint="eastAsia"/>
        </w:rPr>
        <w:t xml:space="preserve">　日曜、祝祭日休業</w:t>
      </w:r>
    </w:p>
    <w:p w14:paraId="366360FD" w14:textId="77777777" w:rsidR="009E2017" w:rsidRDefault="009E2017" w:rsidP="009E2017">
      <w:pPr>
        <w:spacing w:line="320" w:lineRule="exact"/>
      </w:pPr>
    </w:p>
    <w:p w14:paraId="1D8C8FBF" w14:textId="77777777" w:rsidR="009E2017" w:rsidRPr="009E2017" w:rsidRDefault="009E2017" w:rsidP="009E2017">
      <w:pPr>
        <w:jc w:val="center"/>
        <w:rPr>
          <w:sz w:val="44"/>
          <w:szCs w:val="44"/>
        </w:rPr>
      </w:pPr>
      <w:r w:rsidRPr="00270E40">
        <w:rPr>
          <w:noProof/>
        </w:rPr>
        <w:drawing>
          <wp:inline distT="0" distB="0" distL="0" distR="0" wp14:anchorId="5082C836" wp14:editId="44479EED">
            <wp:extent cx="1600200" cy="295275"/>
            <wp:effectExtent l="19050" t="0" r="0" b="0"/>
            <wp:docPr id="2" name="図 1" descr="北日本ロゴ"/>
            <wp:cNvGraphicFramePr/>
            <a:graphic xmlns:a="http://schemas.openxmlformats.org/drawingml/2006/main">
              <a:graphicData uri="http://schemas.openxmlformats.org/drawingml/2006/picture">
                <pic:pic xmlns:pic="http://schemas.openxmlformats.org/drawingml/2006/picture">
                  <pic:nvPicPr>
                    <pic:cNvPr id="4103" name="Picture 9" descr="北日本ロゴ"/>
                    <pic:cNvPicPr>
                      <a:picLocks noChangeAspect="1" noChangeArrowheads="1"/>
                    </pic:cNvPicPr>
                  </pic:nvPicPr>
                  <pic:blipFill>
                    <a:blip r:embed="rId8" cstate="print"/>
                    <a:srcRect/>
                    <a:stretch>
                      <a:fillRect/>
                    </a:stretch>
                  </pic:blipFill>
                  <pic:spPr bwMode="auto">
                    <a:xfrm>
                      <a:off x="0" y="0"/>
                      <a:ext cx="1600200" cy="295275"/>
                    </a:xfrm>
                    <a:prstGeom prst="rect">
                      <a:avLst/>
                    </a:prstGeom>
                    <a:noFill/>
                    <a:ln w="9525">
                      <a:noFill/>
                      <a:miter lim="800000"/>
                      <a:headEnd/>
                      <a:tailEnd/>
                    </a:ln>
                  </pic:spPr>
                </pic:pic>
              </a:graphicData>
            </a:graphic>
          </wp:inline>
        </w:drawing>
      </w:r>
    </w:p>
    <w:sectPr w:rsidR="009E2017" w:rsidRPr="009E2017" w:rsidSect="00896F8A">
      <w:pgSz w:w="11906" w:h="16838"/>
      <w:pgMar w:top="1134" w:right="56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F7DE" w14:textId="77777777" w:rsidR="0043096A" w:rsidRDefault="0043096A" w:rsidP="00C96F19">
      <w:r>
        <w:separator/>
      </w:r>
    </w:p>
  </w:endnote>
  <w:endnote w:type="continuationSeparator" w:id="0">
    <w:p w14:paraId="568CCBAB" w14:textId="77777777" w:rsidR="0043096A" w:rsidRDefault="0043096A" w:rsidP="00C9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3D91" w14:textId="77777777" w:rsidR="0043096A" w:rsidRDefault="0043096A" w:rsidP="00C96F19">
      <w:r>
        <w:separator/>
      </w:r>
    </w:p>
  </w:footnote>
  <w:footnote w:type="continuationSeparator" w:id="0">
    <w:p w14:paraId="7A6912F9" w14:textId="77777777" w:rsidR="0043096A" w:rsidRDefault="0043096A" w:rsidP="00C96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14F1C"/>
    <w:multiLevelType w:val="hybridMultilevel"/>
    <w:tmpl w:val="3B3A9F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867799"/>
    <w:multiLevelType w:val="hybridMultilevel"/>
    <w:tmpl w:val="FD30A6D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55A76DC"/>
    <w:multiLevelType w:val="hybridMultilevel"/>
    <w:tmpl w:val="53902C02"/>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52C751F8"/>
    <w:multiLevelType w:val="hybridMultilevel"/>
    <w:tmpl w:val="C3B691AC"/>
    <w:lvl w:ilvl="0" w:tplc="FCD8A296">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5D6240AF"/>
    <w:multiLevelType w:val="hybridMultilevel"/>
    <w:tmpl w:val="F50A2678"/>
    <w:lvl w:ilvl="0" w:tplc="B844C188">
      <w:start w:val="1"/>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5DF24E58"/>
    <w:multiLevelType w:val="hybridMultilevel"/>
    <w:tmpl w:val="BB9277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1E5FAE"/>
    <w:multiLevelType w:val="hybridMultilevel"/>
    <w:tmpl w:val="146860C4"/>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74037185"/>
    <w:multiLevelType w:val="hybridMultilevel"/>
    <w:tmpl w:val="A7ECB7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0069138">
    <w:abstractNumId w:val="0"/>
  </w:num>
  <w:num w:numId="2" w16cid:durableId="418017844">
    <w:abstractNumId w:val="7"/>
  </w:num>
  <w:num w:numId="3" w16cid:durableId="1939829041">
    <w:abstractNumId w:val="5"/>
  </w:num>
  <w:num w:numId="4" w16cid:durableId="1503275168">
    <w:abstractNumId w:val="1"/>
  </w:num>
  <w:num w:numId="5" w16cid:durableId="1065958133">
    <w:abstractNumId w:val="4"/>
  </w:num>
  <w:num w:numId="6" w16cid:durableId="843981394">
    <w:abstractNumId w:val="3"/>
  </w:num>
  <w:num w:numId="7" w16cid:durableId="1244339468">
    <w:abstractNumId w:val="6"/>
  </w:num>
  <w:num w:numId="8" w16cid:durableId="1128427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09"/>
    <w:rsid w:val="00051587"/>
    <w:rsid w:val="000562CC"/>
    <w:rsid w:val="000807EC"/>
    <w:rsid w:val="000916F2"/>
    <w:rsid w:val="000A27B8"/>
    <w:rsid w:val="000A37F5"/>
    <w:rsid w:val="000A5845"/>
    <w:rsid w:val="000E4E2B"/>
    <w:rsid w:val="00124E63"/>
    <w:rsid w:val="001B0151"/>
    <w:rsid w:val="001C00C3"/>
    <w:rsid w:val="001F09FF"/>
    <w:rsid w:val="002575C1"/>
    <w:rsid w:val="00271E58"/>
    <w:rsid w:val="00280C85"/>
    <w:rsid w:val="002A0994"/>
    <w:rsid w:val="002B243E"/>
    <w:rsid w:val="002C2F8C"/>
    <w:rsid w:val="002C34B2"/>
    <w:rsid w:val="00313936"/>
    <w:rsid w:val="0035188B"/>
    <w:rsid w:val="003751EB"/>
    <w:rsid w:val="003A57F4"/>
    <w:rsid w:val="003B3FF1"/>
    <w:rsid w:val="003C4ADD"/>
    <w:rsid w:val="004079D0"/>
    <w:rsid w:val="0043096A"/>
    <w:rsid w:val="0046517B"/>
    <w:rsid w:val="00467820"/>
    <w:rsid w:val="00522422"/>
    <w:rsid w:val="005C1526"/>
    <w:rsid w:val="005D5F9B"/>
    <w:rsid w:val="00611AC0"/>
    <w:rsid w:val="006404D1"/>
    <w:rsid w:val="0065779C"/>
    <w:rsid w:val="006B76AE"/>
    <w:rsid w:val="006E24A0"/>
    <w:rsid w:val="007062AF"/>
    <w:rsid w:val="00764034"/>
    <w:rsid w:val="007710DB"/>
    <w:rsid w:val="00784747"/>
    <w:rsid w:val="007C423C"/>
    <w:rsid w:val="007F0009"/>
    <w:rsid w:val="00803BE1"/>
    <w:rsid w:val="00842CF8"/>
    <w:rsid w:val="008772C6"/>
    <w:rsid w:val="00892239"/>
    <w:rsid w:val="00896F8A"/>
    <w:rsid w:val="009A7891"/>
    <w:rsid w:val="009D500F"/>
    <w:rsid w:val="009E2017"/>
    <w:rsid w:val="009E6638"/>
    <w:rsid w:val="009F4EE3"/>
    <w:rsid w:val="00A63C1F"/>
    <w:rsid w:val="00A95409"/>
    <w:rsid w:val="00B646D8"/>
    <w:rsid w:val="00B76EE1"/>
    <w:rsid w:val="00C35515"/>
    <w:rsid w:val="00C35E65"/>
    <w:rsid w:val="00C460E5"/>
    <w:rsid w:val="00C86B79"/>
    <w:rsid w:val="00C96F19"/>
    <w:rsid w:val="00D24464"/>
    <w:rsid w:val="00D33259"/>
    <w:rsid w:val="00D813C8"/>
    <w:rsid w:val="00DA21AC"/>
    <w:rsid w:val="00DB54E2"/>
    <w:rsid w:val="00DC38AA"/>
    <w:rsid w:val="00DC6EAA"/>
    <w:rsid w:val="00DD295C"/>
    <w:rsid w:val="00E1186E"/>
    <w:rsid w:val="00ED7BA0"/>
    <w:rsid w:val="00F03F33"/>
    <w:rsid w:val="00F404C7"/>
    <w:rsid w:val="00F67867"/>
    <w:rsid w:val="00F809B9"/>
    <w:rsid w:val="00F8149A"/>
    <w:rsid w:val="00F90207"/>
    <w:rsid w:val="00FA3927"/>
    <w:rsid w:val="00FE2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D57D39"/>
  <w15:docId w15:val="{99E2BDCE-DF4C-4655-B3C2-8CFA6F1F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009"/>
    <w:pPr>
      <w:ind w:leftChars="400" w:left="840"/>
    </w:pPr>
  </w:style>
  <w:style w:type="paragraph" w:styleId="a4">
    <w:name w:val="Balloon Text"/>
    <w:basedOn w:val="a"/>
    <w:link w:val="a5"/>
    <w:uiPriority w:val="99"/>
    <w:semiHidden/>
    <w:unhideWhenUsed/>
    <w:rsid w:val="003B3F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3FF1"/>
    <w:rPr>
      <w:rFonts w:asciiTheme="majorHAnsi" w:eastAsiaTheme="majorEastAsia" w:hAnsiTheme="majorHAnsi" w:cstheme="majorBidi"/>
      <w:sz w:val="18"/>
      <w:szCs w:val="18"/>
    </w:rPr>
  </w:style>
  <w:style w:type="paragraph" w:styleId="a6">
    <w:name w:val="header"/>
    <w:basedOn w:val="a"/>
    <w:link w:val="a7"/>
    <w:uiPriority w:val="99"/>
    <w:unhideWhenUsed/>
    <w:rsid w:val="00C96F19"/>
    <w:pPr>
      <w:tabs>
        <w:tab w:val="center" w:pos="4252"/>
        <w:tab w:val="right" w:pos="8504"/>
      </w:tabs>
      <w:snapToGrid w:val="0"/>
    </w:pPr>
  </w:style>
  <w:style w:type="character" w:customStyle="1" w:styleId="a7">
    <w:name w:val="ヘッダー (文字)"/>
    <w:basedOn w:val="a0"/>
    <w:link w:val="a6"/>
    <w:uiPriority w:val="99"/>
    <w:rsid w:val="00C96F19"/>
  </w:style>
  <w:style w:type="paragraph" w:styleId="a8">
    <w:name w:val="footer"/>
    <w:basedOn w:val="a"/>
    <w:link w:val="a9"/>
    <w:uiPriority w:val="99"/>
    <w:unhideWhenUsed/>
    <w:rsid w:val="00C96F19"/>
    <w:pPr>
      <w:tabs>
        <w:tab w:val="center" w:pos="4252"/>
        <w:tab w:val="right" w:pos="8504"/>
      </w:tabs>
      <w:snapToGrid w:val="0"/>
    </w:pPr>
  </w:style>
  <w:style w:type="character" w:customStyle="1" w:styleId="a9">
    <w:name w:val="フッター (文字)"/>
    <w:basedOn w:val="a0"/>
    <w:link w:val="a8"/>
    <w:uiPriority w:val="99"/>
    <w:rsid w:val="00C96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666</Words>
  <Characters>3799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フクダヤスオ</cp:lastModifiedBy>
  <cp:revision>2</cp:revision>
  <cp:lastPrinted>2016-11-22T01:48:00Z</cp:lastPrinted>
  <dcterms:created xsi:type="dcterms:W3CDTF">2023-10-17T13:42:00Z</dcterms:created>
  <dcterms:modified xsi:type="dcterms:W3CDTF">2023-10-17T13:42:00Z</dcterms:modified>
</cp:coreProperties>
</file>